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889"/>
      </w:tblGrid>
      <w:tr w:rsidR="009E4041" w:rsidRPr="0081438F" w:rsidTr="00461268">
        <w:tc>
          <w:tcPr>
            <w:tcW w:w="9889" w:type="dxa"/>
            <w:shd w:val="clear" w:color="auto" w:fill="auto"/>
          </w:tcPr>
          <w:p w:rsidR="00461268" w:rsidRDefault="008336A8" w:rsidP="008A3057">
            <w:pPr>
              <w:suppressAutoHyphens/>
              <w:spacing w:after="0" w:line="240" w:lineRule="auto"/>
              <w:jc w:val="center"/>
              <w:rPr>
                <w:sz w:val="28"/>
                <w:szCs w:val="28"/>
              </w:rPr>
            </w:pPr>
            <w:r>
              <w:rPr>
                <w:noProof/>
                <w:sz w:val="28"/>
                <w:szCs w:val="28"/>
              </w:rPr>
              <w:drawing>
                <wp:inline distT="0" distB="0" distL="0" distR="0">
                  <wp:extent cx="725170" cy="1207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170" cy="1207135"/>
                          </a:xfrm>
                          <a:prstGeom prst="rect">
                            <a:avLst/>
                          </a:prstGeom>
                          <a:noFill/>
                        </pic:spPr>
                      </pic:pic>
                    </a:graphicData>
                  </a:graphic>
                </wp:inline>
              </w:drawing>
            </w:r>
          </w:p>
          <w:p w:rsidR="009E4041" w:rsidRPr="00461268" w:rsidRDefault="009E4041" w:rsidP="008A3057">
            <w:pPr>
              <w:suppressAutoHyphens/>
              <w:spacing w:after="0" w:line="240" w:lineRule="auto"/>
              <w:jc w:val="center"/>
              <w:rPr>
                <w:sz w:val="28"/>
                <w:szCs w:val="28"/>
              </w:rPr>
            </w:pPr>
            <w:r w:rsidRPr="00463403">
              <w:rPr>
                <w:b/>
                <w:sz w:val="36"/>
                <w:szCs w:val="28"/>
              </w:rPr>
              <w:t>Администрация</w:t>
            </w:r>
            <w:r w:rsidR="00461268" w:rsidRPr="00463403">
              <w:rPr>
                <w:b/>
                <w:sz w:val="36"/>
                <w:szCs w:val="28"/>
              </w:rPr>
              <w:t xml:space="preserve"> </w:t>
            </w:r>
            <w:r w:rsidR="008336A8">
              <w:rPr>
                <w:b/>
                <w:sz w:val="36"/>
                <w:szCs w:val="28"/>
              </w:rPr>
              <w:t>муниципального</w:t>
            </w:r>
            <w:r w:rsidR="00461268" w:rsidRPr="00463403">
              <w:rPr>
                <w:b/>
                <w:sz w:val="36"/>
                <w:szCs w:val="28"/>
              </w:rPr>
              <w:t xml:space="preserve"> округа</w:t>
            </w:r>
            <w:r w:rsidRPr="00463403">
              <w:rPr>
                <w:b/>
                <w:sz w:val="36"/>
                <w:szCs w:val="28"/>
              </w:rPr>
              <w:t xml:space="preserve"> Воротынск</w:t>
            </w:r>
            <w:r w:rsidR="00461268" w:rsidRPr="00463403">
              <w:rPr>
                <w:b/>
                <w:sz w:val="36"/>
                <w:szCs w:val="28"/>
              </w:rPr>
              <w:t>ий</w:t>
            </w:r>
            <w:r w:rsidRPr="00463403">
              <w:rPr>
                <w:b/>
                <w:sz w:val="36"/>
                <w:szCs w:val="28"/>
              </w:rPr>
              <w:t xml:space="preserve"> Нижегородской </w:t>
            </w:r>
            <w:r w:rsidR="00461268" w:rsidRPr="00463403">
              <w:rPr>
                <w:b/>
                <w:sz w:val="36"/>
                <w:szCs w:val="28"/>
              </w:rPr>
              <w:t>о</w:t>
            </w:r>
            <w:r w:rsidRPr="00463403">
              <w:rPr>
                <w:b/>
                <w:sz w:val="36"/>
                <w:szCs w:val="28"/>
              </w:rPr>
              <w:t>бласти</w:t>
            </w:r>
          </w:p>
          <w:p w:rsidR="009E4041" w:rsidRPr="0081438F" w:rsidRDefault="009E4041" w:rsidP="008A3057">
            <w:pPr>
              <w:suppressAutoHyphens/>
              <w:spacing w:after="0" w:line="240" w:lineRule="auto"/>
              <w:jc w:val="center"/>
              <w:rPr>
                <w:b/>
                <w:sz w:val="28"/>
                <w:szCs w:val="28"/>
              </w:rPr>
            </w:pPr>
          </w:p>
          <w:p w:rsidR="009E4041" w:rsidRPr="00463403" w:rsidRDefault="009E4041" w:rsidP="008A3057">
            <w:pPr>
              <w:keepNext/>
              <w:numPr>
                <w:ilvl w:val="3"/>
                <w:numId w:val="1"/>
              </w:numPr>
              <w:tabs>
                <w:tab w:val="left" w:pos="0"/>
              </w:tabs>
              <w:suppressAutoHyphens/>
              <w:spacing w:after="0" w:line="240" w:lineRule="auto"/>
              <w:jc w:val="center"/>
              <w:outlineLvl w:val="3"/>
              <w:rPr>
                <w:b/>
                <w:bCs/>
                <w:sz w:val="40"/>
                <w:szCs w:val="28"/>
              </w:rPr>
            </w:pPr>
            <w:proofErr w:type="gramStart"/>
            <w:r w:rsidRPr="00463403">
              <w:rPr>
                <w:b/>
                <w:bCs/>
                <w:sz w:val="40"/>
                <w:szCs w:val="28"/>
              </w:rPr>
              <w:t>П</w:t>
            </w:r>
            <w:proofErr w:type="gramEnd"/>
            <w:r w:rsidRPr="00463403">
              <w:rPr>
                <w:b/>
                <w:bCs/>
                <w:sz w:val="40"/>
                <w:szCs w:val="28"/>
              </w:rPr>
              <w:t xml:space="preserve"> О С Т А Н О В Л Е Н И Е</w:t>
            </w:r>
          </w:p>
          <w:p w:rsidR="009E4041" w:rsidRDefault="009E4041" w:rsidP="008A3057">
            <w:pPr>
              <w:suppressAutoHyphens/>
              <w:spacing w:after="0" w:line="240" w:lineRule="auto"/>
              <w:jc w:val="center"/>
              <w:rPr>
                <w:sz w:val="28"/>
                <w:szCs w:val="28"/>
              </w:rPr>
            </w:pPr>
          </w:p>
          <w:p w:rsidR="004613DE" w:rsidRPr="0081438F" w:rsidRDefault="004613DE" w:rsidP="008A3057">
            <w:pPr>
              <w:suppressAutoHyphens/>
              <w:spacing w:after="0" w:line="240" w:lineRule="auto"/>
              <w:jc w:val="center"/>
              <w:rPr>
                <w:sz w:val="28"/>
                <w:szCs w:val="28"/>
              </w:rPr>
            </w:pPr>
          </w:p>
        </w:tc>
      </w:tr>
      <w:tr w:rsidR="009E4041" w:rsidRPr="0081438F" w:rsidTr="00461268">
        <w:tc>
          <w:tcPr>
            <w:tcW w:w="9889" w:type="dxa"/>
            <w:shd w:val="clear" w:color="auto" w:fill="auto"/>
          </w:tcPr>
          <w:p w:rsidR="009E4041" w:rsidRPr="0081438F" w:rsidRDefault="00A134DF" w:rsidP="008A3057">
            <w:pPr>
              <w:suppressAutoHyphens/>
              <w:spacing w:after="0" w:line="240" w:lineRule="auto"/>
              <w:jc w:val="both"/>
              <w:rPr>
                <w:sz w:val="28"/>
                <w:szCs w:val="28"/>
              </w:rPr>
            </w:pPr>
            <w:r>
              <w:rPr>
                <w:sz w:val="28"/>
                <w:szCs w:val="28"/>
              </w:rPr>
              <w:t>23.12.2025</w:t>
            </w:r>
            <w:r w:rsidR="009E4041" w:rsidRPr="0081438F">
              <w:rPr>
                <w:sz w:val="28"/>
                <w:szCs w:val="28"/>
              </w:rPr>
              <w:t xml:space="preserve">                                            </w:t>
            </w:r>
            <w:r w:rsidR="006C2138">
              <w:rPr>
                <w:sz w:val="28"/>
                <w:szCs w:val="28"/>
              </w:rPr>
              <w:t xml:space="preserve">                           </w:t>
            </w:r>
            <w:r w:rsidR="000C38C5">
              <w:rPr>
                <w:sz w:val="28"/>
                <w:szCs w:val="28"/>
              </w:rPr>
              <w:t xml:space="preserve">        </w:t>
            </w:r>
            <w:r w:rsidR="006C2138">
              <w:rPr>
                <w:sz w:val="28"/>
                <w:szCs w:val="28"/>
              </w:rPr>
              <w:t xml:space="preserve">   </w:t>
            </w:r>
            <w:r>
              <w:rPr>
                <w:sz w:val="28"/>
                <w:szCs w:val="28"/>
              </w:rPr>
              <w:t xml:space="preserve">                  № 984</w:t>
            </w:r>
          </w:p>
          <w:p w:rsidR="009E4041" w:rsidRPr="0081438F" w:rsidRDefault="009E4041" w:rsidP="008A3057">
            <w:pPr>
              <w:suppressAutoHyphens/>
              <w:spacing w:after="0" w:line="240" w:lineRule="auto"/>
              <w:rPr>
                <w:sz w:val="28"/>
                <w:szCs w:val="28"/>
              </w:rPr>
            </w:pPr>
          </w:p>
        </w:tc>
      </w:tr>
    </w:tbl>
    <w:p w:rsidR="008336A8" w:rsidRPr="0013613A" w:rsidRDefault="008336A8" w:rsidP="008336A8">
      <w:pPr>
        <w:widowControl w:val="0"/>
        <w:autoSpaceDE w:val="0"/>
        <w:autoSpaceDN w:val="0"/>
        <w:spacing w:after="0" w:line="240" w:lineRule="auto"/>
        <w:jc w:val="center"/>
        <w:rPr>
          <w:b/>
          <w:bCs/>
          <w:color w:val="000000"/>
          <w:sz w:val="28"/>
          <w:szCs w:val="28"/>
        </w:rPr>
      </w:pPr>
      <w:r w:rsidRPr="0013613A">
        <w:rPr>
          <w:b/>
          <w:bCs/>
          <w:color w:val="000000"/>
          <w:sz w:val="28"/>
          <w:szCs w:val="28"/>
        </w:rPr>
        <w:t>Об утверждении муниципальной программы «Комплексные меры противодействия злоупотреблению наркотиками и их незаконному обороту на территории муниципального округа Воротынский</w:t>
      </w:r>
      <w:r w:rsidR="00E776D1">
        <w:rPr>
          <w:b/>
          <w:bCs/>
          <w:color w:val="000000"/>
          <w:sz w:val="28"/>
          <w:szCs w:val="28"/>
        </w:rPr>
        <w:t xml:space="preserve"> Нижегородской области</w:t>
      </w:r>
      <w:r w:rsidRPr="0013613A">
        <w:rPr>
          <w:b/>
          <w:bCs/>
          <w:color w:val="000000"/>
          <w:sz w:val="28"/>
          <w:szCs w:val="28"/>
        </w:rPr>
        <w:t>»</w:t>
      </w:r>
    </w:p>
    <w:p w:rsidR="008336A8" w:rsidRPr="0013613A" w:rsidRDefault="008336A8" w:rsidP="008336A8">
      <w:pPr>
        <w:autoSpaceDE w:val="0"/>
        <w:autoSpaceDN w:val="0"/>
        <w:adjustRightInd w:val="0"/>
        <w:spacing w:after="0" w:line="240" w:lineRule="auto"/>
        <w:ind w:firstLine="709"/>
        <w:jc w:val="both"/>
        <w:rPr>
          <w:sz w:val="28"/>
          <w:szCs w:val="28"/>
        </w:rPr>
      </w:pPr>
    </w:p>
    <w:p w:rsidR="00474312" w:rsidRPr="000C38C5" w:rsidRDefault="00474312" w:rsidP="005C37C9">
      <w:pPr>
        <w:autoSpaceDE w:val="0"/>
        <w:autoSpaceDN w:val="0"/>
        <w:adjustRightInd w:val="0"/>
        <w:spacing w:after="0" w:line="240" w:lineRule="auto"/>
        <w:ind w:firstLine="709"/>
        <w:jc w:val="both"/>
        <w:rPr>
          <w:sz w:val="28"/>
          <w:szCs w:val="28"/>
        </w:rPr>
      </w:pPr>
    </w:p>
    <w:p w:rsidR="00D62E63" w:rsidRPr="00DD18C7" w:rsidRDefault="001D3F7B" w:rsidP="00E776D1">
      <w:pPr>
        <w:autoSpaceDE w:val="0"/>
        <w:autoSpaceDN w:val="0"/>
        <w:adjustRightInd w:val="0"/>
        <w:spacing w:after="0" w:line="240" w:lineRule="auto"/>
        <w:ind w:firstLine="709"/>
        <w:jc w:val="both"/>
        <w:rPr>
          <w:b/>
          <w:sz w:val="28"/>
          <w:szCs w:val="28"/>
        </w:rPr>
      </w:pPr>
      <w:proofErr w:type="gramStart"/>
      <w:r w:rsidRPr="000C38C5">
        <w:rPr>
          <w:sz w:val="28"/>
          <w:szCs w:val="28"/>
        </w:rPr>
        <w:t>В целях осуществления комплекса мер противодействия злоупотреблению наркотическими средствами и психотропными веществами и их незаконному обороту</w:t>
      </w:r>
      <w:r w:rsidR="000C692E">
        <w:rPr>
          <w:rFonts w:eastAsiaTheme="minorHAnsi"/>
          <w:sz w:val="28"/>
          <w:szCs w:val="28"/>
          <w:lang w:eastAsia="en-US"/>
        </w:rPr>
        <w:t xml:space="preserve">, </w:t>
      </w:r>
      <w:r w:rsidR="00161A5C" w:rsidRPr="000C38C5">
        <w:rPr>
          <w:sz w:val="28"/>
          <w:szCs w:val="28"/>
        </w:rPr>
        <w:t>реализации Указа Президента Р</w:t>
      </w:r>
      <w:r w:rsidR="000C38C5" w:rsidRPr="000C38C5">
        <w:rPr>
          <w:sz w:val="28"/>
          <w:szCs w:val="28"/>
        </w:rPr>
        <w:t>оссийской Федерации от 23.11.</w:t>
      </w:r>
      <w:r w:rsidR="00161A5C" w:rsidRPr="000C38C5">
        <w:rPr>
          <w:sz w:val="28"/>
          <w:szCs w:val="28"/>
        </w:rPr>
        <w:t>2020 № 733 «Об утверждении Стратегии государственной антинаркотической политики Российской Федерации на период до 2030 года», в соответствии с Законом Н</w:t>
      </w:r>
      <w:r w:rsidR="000C38C5" w:rsidRPr="000C38C5">
        <w:rPr>
          <w:sz w:val="28"/>
          <w:szCs w:val="28"/>
        </w:rPr>
        <w:t>ижегородской области от 28.03.</w:t>
      </w:r>
      <w:r w:rsidR="00161A5C" w:rsidRPr="000C38C5">
        <w:rPr>
          <w:sz w:val="28"/>
          <w:szCs w:val="28"/>
        </w:rPr>
        <w:t>2002</w:t>
      </w:r>
      <w:r w:rsidR="000C38C5" w:rsidRPr="000C38C5">
        <w:rPr>
          <w:sz w:val="28"/>
          <w:szCs w:val="28"/>
        </w:rPr>
        <w:t xml:space="preserve"> </w:t>
      </w:r>
      <w:r w:rsidR="00161A5C" w:rsidRPr="000C38C5">
        <w:rPr>
          <w:sz w:val="28"/>
          <w:szCs w:val="28"/>
        </w:rPr>
        <w:t xml:space="preserve">№ 16-3 «О профилактике наркомании и </w:t>
      </w:r>
      <w:r w:rsidR="00161A5C" w:rsidRPr="00CB5868">
        <w:rPr>
          <w:sz w:val="28"/>
          <w:szCs w:val="28"/>
        </w:rPr>
        <w:t xml:space="preserve">токсикомании» </w:t>
      </w:r>
      <w:r w:rsidR="00CB5868" w:rsidRPr="00CB5868">
        <w:rPr>
          <w:sz w:val="28"/>
          <w:szCs w:val="28"/>
        </w:rPr>
        <w:t>и в соответствии с постановлением администрации городского округа Воротынский</w:t>
      </w:r>
      <w:proofErr w:type="gramEnd"/>
      <w:r w:rsidR="00CB5868" w:rsidRPr="00CB5868">
        <w:rPr>
          <w:sz w:val="28"/>
          <w:szCs w:val="28"/>
        </w:rPr>
        <w:t xml:space="preserve"> Нижегородской области от 15.06.2022 № 327 «Об утверждении Порядка разработки, реализации и оценки эффективности муниципальных программ городского округа Воротынский Нижегородской области»,</w:t>
      </w:r>
      <w:r w:rsidR="00CB5868">
        <w:rPr>
          <w:sz w:val="28"/>
          <w:szCs w:val="28"/>
        </w:rPr>
        <w:t xml:space="preserve"> </w:t>
      </w:r>
      <w:r w:rsidR="0006313E" w:rsidRPr="000C38C5">
        <w:rPr>
          <w:color w:val="000000"/>
          <w:sz w:val="28"/>
          <w:szCs w:val="28"/>
        </w:rPr>
        <w:t>А</w:t>
      </w:r>
      <w:r w:rsidR="00D62E63" w:rsidRPr="000C38C5">
        <w:rPr>
          <w:color w:val="000000"/>
          <w:sz w:val="28"/>
          <w:szCs w:val="28"/>
        </w:rPr>
        <w:t xml:space="preserve">дминистрация </w:t>
      </w:r>
      <w:r w:rsidR="008336A8">
        <w:rPr>
          <w:color w:val="000000"/>
          <w:sz w:val="28"/>
          <w:szCs w:val="28"/>
        </w:rPr>
        <w:t>муниципального</w:t>
      </w:r>
      <w:r w:rsidR="0006313E" w:rsidRPr="000C38C5">
        <w:rPr>
          <w:color w:val="000000"/>
          <w:sz w:val="28"/>
          <w:szCs w:val="28"/>
        </w:rPr>
        <w:t xml:space="preserve"> округа Воротынский Нижегородской области</w:t>
      </w:r>
      <w:r w:rsidR="000C38C5" w:rsidRPr="000C38C5">
        <w:rPr>
          <w:color w:val="000000"/>
          <w:sz w:val="28"/>
          <w:szCs w:val="28"/>
        </w:rPr>
        <w:t xml:space="preserve"> </w:t>
      </w:r>
      <w:proofErr w:type="gramStart"/>
      <w:r w:rsidR="00D62E63" w:rsidRPr="000C38C5">
        <w:rPr>
          <w:b/>
          <w:color w:val="000000"/>
          <w:sz w:val="28"/>
          <w:szCs w:val="28"/>
        </w:rPr>
        <w:t>п</w:t>
      </w:r>
      <w:proofErr w:type="gramEnd"/>
      <w:r w:rsidR="006917DD" w:rsidRPr="000C38C5">
        <w:rPr>
          <w:b/>
          <w:color w:val="000000"/>
          <w:sz w:val="28"/>
          <w:szCs w:val="28"/>
        </w:rPr>
        <w:t xml:space="preserve"> </w:t>
      </w:r>
      <w:r w:rsidR="00D62E63" w:rsidRPr="000C38C5">
        <w:rPr>
          <w:b/>
          <w:color w:val="000000"/>
          <w:sz w:val="28"/>
          <w:szCs w:val="28"/>
        </w:rPr>
        <w:t>о</w:t>
      </w:r>
      <w:r w:rsidR="006917DD" w:rsidRPr="000C38C5">
        <w:rPr>
          <w:b/>
          <w:color w:val="000000"/>
          <w:sz w:val="28"/>
          <w:szCs w:val="28"/>
        </w:rPr>
        <w:t xml:space="preserve"> </w:t>
      </w:r>
      <w:r w:rsidR="00D62E63" w:rsidRPr="000C38C5">
        <w:rPr>
          <w:b/>
          <w:color w:val="000000"/>
          <w:sz w:val="28"/>
          <w:szCs w:val="28"/>
        </w:rPr>
        <w:t>с</w:t>
      </w:r>
      <w:r w:rsidR="006917DD" w:rsidRPr="000C38C5">
        <w:rPr>
          <w:b/>
          <w:color w:val="000000"/>
          <w:sz w:val="28"/>
          <w:szCs w:val="28"/>
        </w:rPr>
        <w:t xml:space="preserve"> </w:t>
      </w:r>
      <w:r w:rsidR="00D62E63" w:rsidRPr="000C38C5">
        <w:rPr>
          <w:b/>
          <w:color w:val="000000"/>
          <w:sz w:val="28"/>
          <w:szCs w:val="28"/>
        </w:rPr>
        <w:t>т</w:t>
      </w:r>
      <w:r w:rsidR="006917DD" w:rsidRPr="000C38C5">
        <w:rPr>
          <w:b/>
          <w:color w:val="000000"/>
          <w:sz w:val="28"/>
          <w:szCs w:val="28"/>
        </w:rPr>
        <w:t xml:space="preserve"> </w:t>
      </w:r>
      <w:r w:rsidR="00D62E63" w:rsidRPr="000C38C5">
        <w:rPr>
          <w:b/>
          <w:color w:val="000000"/>
          <w:sz w:val="28"/>
          <w:szCs w:val="28"/>
        </w:rPr>
        <w:t>а</w:t>
      </w:r>
      <w:r w:rsidR="006917DD" w:rsidRPr="000C38C5">
        <w:rPr>
          <w:b/>
          <w:color w:val="000000"/>
          <w:sz w:val="28"/>
          <w:szCs w:val="28"/>
        </w:rPr>
        <w:t xml:space="preserve"> </w:t>
      </w:r>
      <w:r w:rsidR="00D62E63" w:rsidRPr="000C38C5">
        <w:rPr>
          <w:b/>
          <w:color w:val="000000"/>
          <w:sz w:val="28"/>
          <w:szCs w:val="28"/>
        </w:rPr>
        <w:t>н</w:t>
      </w:r>
      <w:r w:rsidR="006917DD" w:rsidRPr="000C38C5">
        <w:rPr>
          <w:b/>
          <w:color w:val="000000"/>
          <w:sz w:val="28"/>
          <w:szCs w:val="28"/>
        </w:rPr>
        <w:t xml:space="preserve"> </w:t>
      </w:r>
      <w:r w:rsidR="00D62E63" w:rsidRPr="000C38C5">
        <w:rPr>
          <w:b/>
          <w:color w:val="000000"/>
          <w:sz w:val="28"/>
          <w:szCs w:val="28"/>
        </w:rPr>
        <w:t>о</w:t>
      </w:r>
      <w:r w:rsidR="006917DD" w:rsidRPr="000C38C5">
        <w:rPr>
          <w:b/>
          <w:color w:val="000000"/>
          <w:sz w:val="28"/>
          <w:szCs w:val="28"/>
        </w:rPr>
        <w:t xml:space="preserve"> </w:t>
      </w:r>
      <w:r w:rsidR="00D62E63" w:rsidRPr="000C38C5">
        <w:rPr>
          <w:b/>
          <w:color w:val="000000"/>
          <w:sz w:val="28"/>
          <w:szCs w:val="28"/>
        </w:rPr>
        <w:t>в</w:t>
      </w:r>
      <w:r w:rsidR="006917DD" w:rsidRPr="000C38C5">
        <w:rPr>
          <w:b/>
          <w:color w:val="000000"/>
          <w:sz w:val="28"/>
          <w:szCs w:val="28"/>
        </w:rPr>
        <w:t xml:space="preserve"> </w:t>
      </w:r>
      <w:r w:rsidR="00D62E63" w:rsidRPr="000C38C5">
        <w:rPr>
          <w:b/>
          <w:color w:val="000000"/>
          <w:sz w:val="28"/>
          <w:szCs w:val="28"/>
        </w:rPr>
        <w:t>л</w:t>
      </w:r>
      <w:r w:rsidR="006917DD" w:rsidRPr="000C38C5">
        <w:rPr>
          <w:b/>
          <w:color w:val="000000"/>
          <w:sz w:val="28"/>
          <w:szCs w:val="28"/>
        </w:rPr>
        <w:t xml:space="preserve"> </w:t>
      </w:r>
      <w:r w:rsidR="00D62E63" w:rsidRPr="000C38C5">
        <w:rPr>
          <w:b/>
          <w:color w:val="000000"/>
          <w:sz w:val="28"/>
          <w:szCs w:val="28"/>
        </w:rPr>
        <w:t>я</w:t>
      </w:r>
      <w:r w:rsidR="006917DD" w:rsidRPr="000C38C5">
        <w:rPr>
          <w:b/>
          <w:color w:val="000000"/>
          <w:sz w:val="28"/>
          <w:szCs w:val="28"/>
        </w:rPr>
        <w:t xml:space="preserve"> </w:t>
      </w:r>
      <w:r w:rsidR="00D62E63" w:rsidRPr="000C38C5">
        <w:rPr>
          <w:b/>
          <w:color w:val="000000"/>
          <w:sz w:val="28"/>
          <w:szCs w:val="28"/>
        </w:rPr>
        <w:t>е</w:t>
      </w:r>
      <w:r w:rsidR="006917DD" w:rsidRPr="000C38C5">
        <w:rPr>
          <w:b/>
          <w:color w:val="000000"/>
          <w:sz w:val="28"/>
          <w:szCs w:val="28"/>
        </w:rPr>
        <w:t xml:space="preserve"> </w:t>
      </w:r>
      <w:r w:rsidR="00D62E63" w:rsidRPr="000C38C5">
        <w:rPr>
          <w:b/>
          <w:color w:val="000000"/>
          <w:sz w:val="28"/>
          <w:szCs w:val="28"/>
        </w:rPr>
        <w:t>т</w:t>
      </w:r>
      <w:r w:rsidR="00D62E63" w:rsidRPr="000C38C5">
        <w:rPr>
          <w:color w:val="000000"/>
          <w:sz w:val="28"/>
          <w:szCs w:val="28"/>
        </w:rPr>
        <w:t>:</w:t>
      </w:r>
    </w:p>
    <w:p w:rsidR="00161A5C" w:rsidRPr="000C38C5" w:rsidRDefault="008336A8" w:rsidP="008336A8">
      <w:pPr>
        <w:tabs>
          <w:tab w:val="left" w:pos="709"/>
        </w:tabs>
        <w:spacing w:after="0" w:line="240" w:lineRule="auto"/>
        <w:ind w:firstLine="709"/>
        <w:jc w:val="both"/>
        <w:rPr>
          <w:sz w:val="28"/>
          <w:szCs w:val="28"/>
        </w:rPr>
      </w:pPr>
      <w:r>
        <w:rPr>
          <w:sz w:val="28"/>
          <w:szCs w:val="28"/>
        </w:rPr>
        <w:t>1.</w:t>
      </w:r>
      <w:r w:rsidR="00161A5C" w:rsidRPr="000C38C5">
        <w:rPr>
          <w:sz w:val="28"/>
          <w:szCs w:val="28"/>
        </w:rPr>
        <w:t xml:space="preserve">Утвердить прилагаемую муниципальную программу </w:t>
      </w:r>
      <w:r>
        <w:rPr>
          <w:color w:val="000000"/>
          <w:sz w:val="28"/>
          <w:szCs w:val="28"/>
        </w:rPr>
        <w:t>муниципального</w:t>
      </w:r>
      <w:r w:rsidR="00161A5C" w:rsidRPr="000C38C5">
        <w:rPr>
          <w:sz w:val="28"/>
          <w:szCs w:val="28"/>
        </w:rPr>
        <w:t xml:space="preserve"> округа </w:t>
      </w:r>
      <w:r w:rsidR="008310C8" w:rsidRPr="000C38C5">
        <w:rPr>
          <w:sz w:val="28"/>
          <w:szCs w:val="28"/>
        </w:rPr>
        <w:t xml:space="preserve">Воротынский </w:t>
      </w:r>
      <w:r w:rsidR="00161A5C" w:rsidRPr="000C38C5">
        <w:rPr>
          <w:sz w:val="28"/>
          <w:szCs w:val="28"/>
        </w:rPr>
        <w:t xml:space="preserve">Нижегородской области «Комплексные меры противодействия злоупотреблению наркотиками и их незаконному обороту на территории </w:t>
      </w:r>
      <w:r w:rsidR="00AF3F2E">
        <w:rPr>
          <w:sz w:val="28"/>
          <w:szCs w:val="28"/>
        </w:rPr>
        <w:t>муниципального</w:t>
      </w:r>
      <w:r w:rsidR="00161A5C" w:rsidRPr="000C38C5">
        <w:rPr>
          <w:sz w:val="28"/>
          <w:szCs w:val="28"/>
        </w:rPr>
        <w:t xml:space="preserve"> округа Воротынский Нижегородской области» (далее – Программа).</w:t>
      </w:r>
    </w:p>
    <w:p w:rsidR="008336A8" w:rsidRDefault="008336A8" w:rsidP="008336A8">
      <w:pPr>
        <w:widowControl w:val="0"/>
        <w:autoSpaceDE w:val="0"/>
        <w:autoSpaceDN w:val="0"/>
        <w:adjustRightInd w:val="0"/>
        <w:spacing w:after="0" w:line="240" w:lineRule="auto"/>
        <w:ind w:firstLine="709"/>
        <w:jc w:val="both"/>
        <w:rPr>
          <w:sz w:val="28"/>
          <w:szCs w:val="28"/>
        </w:rPr>
      </w:pPr>
      <w:r w:rsidRPr="005D18EA">
        <w:rPr>
          <w:sz w:val="28"/>
          <w:szCs w:val="28"/>
        </w:rPr>
        <w:t xml:space="preserve">2.Признать утратившим силу постановление Администрации городского округа Воротынский Нижегородской области от </w:t>
      </w:r>
      <w:r w:rsidR="00DD18C7" w:rsidRPr="005D18EA">
        <w:rPr>
          <w:sz w:val="28"/>
          <w:szCs w:val="28"/>
        </w:rPr>
        <w:t>21.11.2021</w:t>
      </w:r>
      <w:r w:rsidRPr="005D18EA">
        <w:rPr>
          <w:sz w:val="28"/>
          <w:szCs w:val="28"/>
        </w:rPr>
        <w:t xml:space="preserve"> № </w:t>
      </w:r>
      <w:r w:rsidR="00DD18C7" w:rsidRPr="005D18EA">
        <w:rPr>
          <w:sz w:val="28"/>
          <w:szCs w:val="28"/>
        </w:rPr>
        <w:t>738</w:t>
      </w:r>
      <w:r w:rsidRPr="005D18EA">
        <w:rPr>
          <w:sz w:val="28"/>
          <w:szCs w:val="28"/>
        </w:rPr>
        <w:t xml:space="preserve"> «Об утверждении муниципальной программы «Комплексные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 на период 2022-2025»».</w:t>
      </w:r>
    </w:p>
    <w:p w:rsidR="00B279A2" w:rsidRPr="005D18EA" w:rsidRDefault="00B279A2" w:rsidP="00B279A2">
      <w:pPr>
        <w:widowControl w:val="0"/>
        <w:autoSpaceDE w:val="0"/>
        <w:autoSpaceDN w:val="0"/>
        <w:adjustRightInd w:val="0"/>
        <w:spacing w:after="0" w:line="240" w:lineRule="auto"/>
        <w:ind w:firstLine="709"/>
        <w:jc w:val="both"/>
        <w:rPr>
          <w:sz w:val="28"/>
          <w:szCs w:val="28"/>
        </w:rPr>
      </w:pPr>
      <w:r>
        <w:rPr>
          <w:sz w:val="28"/>
          <w:szCs w:val="28"/>
        </w:rPr>
        <w:t xml:space="preserve">3. </w:t>
      </w:r>
      <w:r w:rsidRPr="005D18EA">
        <w:rPr>
          <w:sz w:val="28"/>
          <w:szCs w:val="28"/>
        </w:rPr>
        <w:t xml:space="preserve">Признать утратившим силу постановление Администрации городского округа Воротынский Нижегородской области от </w:t>
      </w:r>
      <w:r>
        <w:rPr>
          <w:sz w:val="28"/>
          <w:szCs w:val="28"/>
        </w:rPr>
        <w:t>13.11.2024</w:t>
      </w:r>
      <w:r w:rsidRPr="005D18EA">
        <w:rPr>
          <w:sz w:val="28"/>
          <w:szCs w:val="28"/>
        </w:rPr>
        <w:t xml:space="preserve"> № </w:t>
      </w:r>
      <w:r>
        <w:rPr>
          <w:sz w:val="28"/>
          <w:szCs w:val="28"/>
        </w:rPr>
        <w:t>684</w:t>
      </w:r>
      <w:r w:rsidRPr="005D18EA">
        <w:rPr>
          <w:sz w:val="28"/>
          <w:szCs w:val="28"/>
        </w:rPr>
        <w:t xml:space="preserve"> «</w:t>
      </w:r>
      <w:r w:rsidRPr="00B279A2">
        <w:rPr>
          <w:sz w:val="28"/>
          <w:szCs w:val="28"/>
        </w:rPr>
        <w:t>О внесении</w:t>
      </w:r>
      <w:r>
        <w:rPr>
          <w:sz w:val="28"/>
          <w:szCs w:val="28"/>
        </w:rPr>
        <w:t xml:space="preserve"> </w:t>
      </w:r>
      <w:r w:rsidRPr="00B279A2">
        <w:rPr>
          <w:sz w:val="28"/>
          <w:szCs w:val="28"/>
        </w:rPr>
        <w:t>изменений</w:t>
      </w:r>
      <w:r>
        <w:rPr>
          <w:sz w:val="28"/>
          <w:szCs w:val="28"/>
        </w:rPr>
        <w:t xml:space="preserve"> </w:t>
      </w:r>
      <w:r w:rsidRPr="00B279A2">
        <w:rPr>
          <w:sz w:val="28"/>
          <w:szCs w:val="28"/>
        </w:rPr>
        <w:t>в</w:t>
      </w:r>
      <w:r>
        <w:rPr>
          <w:sz w:val="28"/>
          <w:szCs w:val="28"/>
        </w:rPr>
        <w:t xml:space="preserve"> </w:t>
      </w:r>
      <w:r w:rsidRPr="00B279A2">
        <w:rPr>
          <w:sz w:val="28"/>
          <w:szCs w:val="28"/>
        </w:rPr>
        <w:t>муниципальную</w:t>
      </w:r>
      <w:r>
        <w:rPr>
          <w:sz w:val="28"/>
          <w:szCs w:val="28"/>
        </w:rPr>
        <w:t xml:space="preserve"> </w:t>
      </w:r>
      <w:r w:rsidRPr="00B279A2">
        <w:rPr>
          <w:sz w:val="28"/>
          <w:szCs w:val="28"/>
        </w:rPr>
        <w:t>программу</w:t>
      </w:r>
      <w:r>
        <w:rPr>
          <w:sz w:val="28"/>
          <w:szCs w:val="28"/>
        </w:rPr>
        <w:t xml:space="preserve"> </w:t>
      </w:r>
      <w:r w:rsidRPr="00B279A2">
        <w:rPr>
          <w:sz w:val="28"/>
          <w:szCs w:val="28"/>
        </w:rPr>
        <w:t>«Комплексные</w:t>
      </w:r>
      <w:r>
        <w:rPr>
          <w:sz w:val="28"/>
          <w:szCs w:val="28"/>
        </w:rPr>
        <w:t xml:space="preserve"> </w:t>
      </w:r>
      <w:r w:rsidRPr="00B279A2">
        <w:rPr>
          <w:sz w:val="28"/>
          <w:szCs w:val="28"/>
        </w:rPr>
        <w:t>меры</w:t>
      </w:r>
      <w:r>
        <w:rPr>
          <w:sz w:val="28"/>
          <w:szCs w:val="28"/>
        </w:rPr>
        <w:t xml:space="preserve"> </w:t>
      </w:r>
      <w:r w:rsidRPr="00B279A2">
        <w:rPr>
          <w:sz w:val="28"/>
          <w:szCs w:val="28"/>
        </w:rPr>
        <w:t>противодействия</w:t>
      </w:r>
      <w:r>
        <w:rPr>
          <w:sz w:val="28"/>
          <w:szCs w:val="28"/>
        </w:rPr>
        <w:t xml:space="preserve"> </w:t>
      </w:r>
      <w:r w:rsidRPr="00B279A2">
        <w:rPr>
          <w:sz w:val="28"/>
          <w:szCs w:val="28"/>
        </w:rPr>
        <w:t>злоупотреблению</w:t>
      </w:r>
      <w:r>
        <w:rPr>
          <w:sz w:val="28"/>
          <w:szCs w:val="28"/>
        </w:rPr>
        <w:t xml:space="preserve"> </w:t>
      </w:r>
      <w:r w:rsidRPr="00B279A2">
        <w:rPr>
          <w:sz w:val="28"/>
          <w:szCs w:val="28"/>
        </w:rPr>
        <w:t>наркотиками</w:t>
      </w:r>
      <w:r>
        <w:rPr>
          <w:sz w:val="28"/>
          <w:szCs w:val="28"/>
        </w:rPr>
        <w:t xml:space="preserve"> </w:t>
      </w:r>
      <w:r w:rsidRPr="00B279A2">
        <w:rPr>
          <w:sz w:val="28"/>
          <w:szCs w:val="28"/>
        </w:rPr>
        <w:t>и</w:t>
      </w:r>
      <w:r>
        <w:rPr>
          <w:sz w:val="28"/>
          <w:szCs w:val="28"/>
        </w:rPr>
        <w:t xml:space="preserve"> </w:t>
      </w:r>
      <w:r w:rsidRPr="00B279A2">
        <w:rPr>
          <w:sz w:val="28"/>
          <w:szCs w:val="28"/>
        </w:rPr>
        <w:t>их</w:t>
      </w:r>
      <w:r>
        <w:rPr>
          <w:sz w:val="28"/>
          <w:szCs w:val="28"/>
        </w:rPr>
        <w:t xml:space="preserve"> </w:t>
      </w:r>
      <w:r w:rsidRPr="00B279A2">
        <w:rPr>
          <w:sz w:val="28"/>
          <w:szCs w:val="28"/>
        </w:rPr>
        <w:t>незаконному</w:t>
      </w:r>
      <w:r>
        <w:rPr>
          <w:sz w:val="28"/>
          <w:szCs w:val="28"/>
        </w:rPr>
        <w:t xml:space="preserve"> </w:t>
      </w:r>
      <w:r w:rsidRPr="00B279A2">
        <w:rPr>
          <w:sz w:val="28"/>
          <w:szCs w:val="28"/>
        </w:rPr>
        <w:t>обороту</w:t>
      </w:r>
      <w:r>
        <w:rPr>
          <w:sz w:val="28"/>
          <w:szCs w:val="28"/>
        </w:rPr>
        <w:t xml:space="preserve"> </w:t>
      </w:r>
      <w:r w:rsidRPr="00B279A2">
        <w:rPr>
          <w:sz w:val="28"/>
          <w:szCs w:val="28"/>
        </w:rPr>
        <w:t>на</w:t>
      </w:r>
      <w:r>
        <w:rPr>
          <w:sz w:val="28"/>
          <w:szCs w:val="28"/>
        </w:rPr>
        <w:t xml:space="preserve"> </w:t>
      </w:r>
      <w:r w:rsidRPr="00B279A2">
        <w:rPr>
          <w:sz w:val="28"/>
          <w:szCs w:val="28"/>
        </w:rPr>
        <w:t>территории</w:t>
      </w:r>
      <w:r>
        <w:rPr>
          <w:sz w:val="28"/>
          <w:szCs w:val="28"/>
        </w:rPr>
        <w:t xml:space="preserve"> </w:t>
      </w:r>
      <w:r w:rsidRPr="00B279A2">
        <w:rPr>
          <w:sz w:val="28"/>
          <w:szCs w:val="28"/>
        </w:rPr>
        <w:t>городского</w:t>
      </w:r>
      <w:r>
        <w:rPr>
          <w:sz w:val="28"/>
          <w:szCs w:val="28"/>
        </w:rPr>
        <w:t xml:space="preserve"> </w:t>
      </w:r>
      <w:r w:rsidRPr="00B279A2">
        <w:rPr>
          <w:sz w:val="28"/>
          <w:szCs w:val="28"/>
        </w:rPr>
        <w:t>округа</w:t>
      </w:r>
      <w:r>
        <w:rPr>
          <w:sz w:val="28"/>
          <w:szCs w:val="28"/>
        </w:rPr>
        <w:t xml:space="preserve"> </w:t>
      </w:r>
      <w:r w:rsidRPr="00B279A2">
        <w:rPr>
          <w:sz w:val="28"/>
          <w:szCs w:val="28"/>
        </w:rPr>
        <w:t>Воротынский</w:t>
      </w:r>
      <w:r>
        <w:rPr>
          <w:sz w:val="28"/>
          <w:szCs w:val="28"/>
        </w:rPr>
        <w:t xml:space="preserve"> </w:t>
      </w:r>
      <w:r w:rsidRPr="00B279A2">
        <w:rPr>
          <w:sz w:val="28"/>
          <w:szCs w:val="28"/>
        </w:rPr>
        <w:t>Нижегородской</w:t>
      </w:r>
      <w:r>
        <w:rPr>
          <w:sz w:val="28"/>
          <w:szCs w:val="28"/>
        </w:rPr>
        <w:t xml:space="preserve"> </w:t>
      </w:r>
      <w:r w:rsidRPr="00B279A2">
        <w:rPr>
          <w:sz w:val="28"/>
          <w:szCs w:val="28"/>
        </w:rPr>
        <w:t>области</w:t>
      </w:r>
      <w:r>
        <w:rPr>
          <w:sz w:val="28"/>
          <w:szCs w:val="28"/>
        </w:rPr>
        <w:t xml:space="preserve"> </w:t>
      </w:r>
      <w:r w:rsidRPr="00B279A2">
        <w:rPr>
          <w:sz w:val="28"/>
          <w:szCs w:val="28"/>
        </w:rPr>
        <w:t>на</w:t>
      </w:r>
      <w:r>
        <w:rPr>
          <w:sz w:val="28"/>
          <w:szCs w:val="28"/>
        </w:rPr>
        <w:t xml:space="preserve"> </w:t>
      </w:r>
      <w:r w:rsidRPr="00B279A2">
        <w:rPr>
          <w:sz w:val="28"/>
          <w:szCs w:val="28"/>
        </w:rPr>
        <w:t>период</w:t>
      </w:r>
      <w:r>
        <w:rPr>
          <w:sz w:val="28"/>
          <w:szCs w:val="28"/>
        </w:rPr>
        <w:t xml:space="preserve"> 2022-2025».</w:t>
      </w:r>
      <w:r w:rsidRPr="00B279A2">
        <w:rPr>
          <w:sz w:val="28"/>
          <w:szCs w:val="28"/>
        </w:rPr>
        <w:t xml:space="preserve"> </w:t>
      </w:r>
    </w:p>
    <w:p w:rsidR="008336A8" w:rsidRPr="005D18EA" w:rsidRDefault="00B279A2" w:rsidP="008336A8">
      <w:pPr>
        <w:widowControl w:val="0"/>
        <w:autoSpaceDE w:val="0"/>
        <w:autoSpaceDN w:val="0"/>
        <w:adjustRightInd w:val="0"/>
        <w:spacing w:after="0" w:line="240" w:lineRule="auto"/>
        <w:ind w:firstLine="709"/>
        <w:jc w:val="both"/>
        <w:rPr>
          <w:sz w:val="28"/>
          <w:szCs w:val="28"/>
        </w:rPr>
      </w:pPr>
      <w:r>
        <w:rPr>
          <w:sz w:val="28"/>
          <w:szCs w:val="28"/>
        </w:rPr>
        <w:t>4</w:t>
      </w:r>
      <w:r w:rsidR="008336A8" w:rsidRPr="005D18EA">
        <w:rPr>
          <w:sz w:val="28"/>
          <w:szCs w:val="28"/>
        </w:rPr>
        <w:t>.</w:t>
      </w:r>
      <w:r w:rsidR="00DD18C7" w:rsidRPr="005D18EA">
        <w:rPr>
          <w:sz w:val="28"/>
          <w:szCs w:val="28"/>
          <w:lang w:eastAsia="en-US"/>
        </w:rPr>
        <w:t xml:space="preserve"> Настоящее постановление подлежит размещению на официальном портале </w:t>
      </w:r>
      <w:r w:rsidR="00DD18C7" w:rsidRPr="005D18EA">
        <w:rPr>
          <w:sz w:val="28"/>
          <w:szCs w:val="28"/>
        </w:rPr>
        <w:lastRenderedPageBreak/>
        <w:t xml:space="preserve">органов местного самоуправления муниципального округа Воротынский Нижегородской области </w:t>
      </w:r>
      <w:r w:rsidR="00DD18C7" w:rsidRPr="005D18EA">
        <w:rPr>
          <w:sz w:val="28"/>
          <w:szCs w:val="28"/>
          <w:lang w:val="en-US"/>
        </w:rPr>
        <w:t>http</w:t>
      </w:r>
      <w:r w:rsidR="00DD18C7" w:rsidRPr="005D18EA">
        <w:rPr>
          <w:sz w:val="28"/>
          <w:szCs w:val="28"/>
        </w:rPr>
        <w:t>://</w:t>
      </w:r>
      <w:proofErr w:type="spellStart"/>
      <w:r w:rsidR="00DD18C7" w:rsidRPr="005D18EA">
        <w:rPr>
          <w:sz w:val="28"/>
          <w:szCs w:val="28"/>
          <w:lang w:val="en-US"/>
        </w:rPr>
        <w:t>vorotynets</w:t>
      </w:r>
      <w:proofErr w:type="spellEnd"/>
      <w:r w:rsidR="00DD18C7" w:rsidRPr="005D18EA">
        <w:rPr>
          <w:sz w:val="28"/>
          <w:szCs w:val="28"/>
        </w:rPr>
        <w:t>.</w:t>
      </w:r>
      <w:proofErr w:type="spellStart"/>
      <w:r w:rsidR="00DD18C7" w:rsidRPr="005D18EA">
        <w:rPr>
          <w:sz w:val="28"/>
          <w:szCs w:val="28"/>
          <w:lang w:val="en-US"/>
        </w:rPr>
        <w:t>nobl</w:t>
      </w:r>
      <w:proofErr w:type="spellEnd"/>
      <w:r w:rsidR="00DD18C7" w:rsidRPr="005D18EA">
        <w:rPr>
          <w:sz w:val="28"/>
          <w:szCs w:val="28"/>
        </w:rPr>
        <w:t>.</w:t>
      </w:r>
      <w:proofErr w:type="spellStart"/>
      <w:r w:rsidR="00DD18C7" w:rsidRPr="005D18EA">
        <w:rPr>
          <w:sz w:val="28"/>
          <w:szCs w:val="28"/>
          <w:lang w:val="en-US"/>
        </w:rPr>
        <w:t>ru</w:t>
      </w:r>
      <w:proofErr w:type="spellEnd"/>
      <w:r w:rsidR="00DD18C7" w:rsidRPr="005D18EA">
        <w:rPr>
          <w:sz w:val="28"/>
          <w:szCs w:val="28"/>
        </w:rPr>
        <w:t xml:space="preserve">/. </w:t>
      </w:r>
    </w:p>
    <w:p w:rsidR="004C5A59" w:rsidRPr="000C38C5" w:rsidRDefault="00B279A2" w:rsidP="004C5A59">
      <w:pPr>
        <w:widowControl w:val="0"/>
        <w:autoSpaceDE w:val="0"/>
        <w:autoSpaceDN w:val="0"/>
        <w:adjustRightInd w:val="0"/>
        <w:spacing w:after="0" w:line="240" w:lineRule="auto"/>
        <w:ind w:firstLine="709"/>
        <w:jc w:val="both"/>
        <w:rPr>
          <w:color w:val="000000"/>
          <w:sz w:val="28"/>
          <w:szCs w:val="28"/>
        </w:rPr>
      </w:pPr>
      <w:r>
        <w:rPr>
          <w:color w:val="000000"/>
          <w:sz w:val="28"/>
          <w:szCs w:val="28"/>
        </w:rPr>
        <w:t>5</w:t>
      </w:r>
      <w:r w:rsidR="004C5A59" w:rsidRPr="000C38C5">
        <w:rPr>
          <w:color w:val="000000"/>
          <w:sz w:val="28"/>
          <w:szCs w:val="28"/>
        </w:rPr>
        <w:t>. Настоящее постановле</w:t>
      </w:r>
      <w:r w:rsidR="008336A8">
        <w:rPr>
          <w:color w:val="000000"/>
          <w:sz w:val="28"/>
          <w:szCs w:val="28"/>
        </w:rPr>
        <w:t>ние вступает в силу с 01.01.2026</w:t>
      </w:r>
      <w:r w:rsidR="004C5A59" w:rsidRPr="000C38C5">
        <w:rPr>
          <w:color w:val="000000"/>
          <w:sz w:val="28"/>
          <w:szCs w:val="28"/>
        </w:rPr>
        <w:t>.</w:t>
      </w:r>
    </w:p>
    <w:p w:rsidR="008336A8" w:rsidRPr="00307A04" w:rsidRDefault="00B279A2" w:rsidP="008336A8">
      <w:pPr>
        <w:autoSpaceDE w:val="0"/>
        <w:autoSpaceDN w:val="0"/>
        <w:adjustRightInd w:val="0"/>
        <w:spacing w:after="0" w:line="240" w:lineRule="auto"/>
        <w:ind w:firstLine="709"/>
        <w:jc w:val="both"/>
        <w:rPr>
          <w:noProof/>
          <w:sz w:val="28"/>
          <w:szCs w:val="28"/>
        </w:rPr>
      </w:pPr>
      <w:r>
        <w:rPr>
          <w:sz w:val="28"/>
          <w:szCs w:val="28"/>
        </w:rPr>
        <w:t>6</w:t>
      </w:r>
      <w:r w:rsidR="00161A5C" w:rsidRPr="000C38C5">
        <w:rPr>
          <w:sz w:val="28"/>
          <w:szCs w:val="28"/>
        </w:rPr>
        <w:t xml:space="preserve">. </w:t>
      </w:r>
      <w:r w:rsidR="008336A8" w:rsidRPr="00307A04">
        <w:rPr>
          <w:noProof/>
          <w:sz w:val="28"/>
          <w:szCs w:val="28"/>
        </w:rPr>
        <w:t xml:space="preserve">Контроль за исполнением настоящего постановления возложить на начальника Управления образования и молодежной политики администрации </w:t>
      </w:r>
      <w:r w:rsidR="008336A8">
        <w:rPr>
          <w:noProof/>
          <w:sz w:val="28"/>
          <w:szCs w:val="28"/>
        </w:rPr>
        <w:t>муниципального</w:t>
      </w:r>
      <w:r w:rsidR="008336A8" w:rsidRPr="00307A04">
        <w:rPr>
          <w:noProof/>
          <w:sz w:val="28"/>
          <w:szCs w:val="28"/>
        </w:rPr>
        <w:t xml:space="preserve"> округа Вор</w:t>
      </w:r>
      <w:r w:rsidR="008336A8">
        <w:rPr>
          <w:noProof/>
          <w:sz w:val="28"/>
          <w:szCs w:val="28"/>
        </w:rPr>
        <w:t>отынский Нижегородской области Альберг О.А</w:t>
      </w:r>
      <w:r w:rsidR="008336A8" w:rsidRPr="00307A04">
        <w:rPr>
          <w:noProof/>
          <w:sz w:val="28"/>
          <w:szCs w:val="28"/>
        </w:rPr>
        <w:t>.</w:t>
      </w:r>
    </w:p>
    <w:p w:rsidR="008336A8" w:rsidRPr="00307A04" w:rsidRDefault="008336A8" w:rsidP="008336A8">
      <w:pPr>
        <w:spacing w:after="0" w:line="240" w:lineRule="auto"/>
        <w:jc w:val="both"/>
        <w:rPr>
          <w:sz w:val="28"/>
          <w:szCs w:val="28"/>
        </w:rPr>
      </w:pPr>
    </w:p>
    <w:p w:rsidR="000C38C5" w:rsidRDefault="000C38C5" w:rsidP="008336A8">
      <w:pPr>
        <w:tabs>
          <w:tab w:val="left" w:pos="709"/>
        </w:tabs>
        <w:spacing w:after="0" w:line="240" w:lineRule="auto"/>
        <w:ind w:firstLine="709"/>
        <w:jc w:val="both"/>
        <w:rPr>
          <w:sz w:val="28"/>
          <w:szCs w:val="28"/>
        </w:rPr>
      </w:pPr>
    </w:p>
    <w:p w:rsidR="000C38C5" w:rsidRDefault="000C38C5" w:rsidP="001309E8">
      <w:pPr>
        <w:autoSpaceDE w:val="0"/>
        <w:autoSpaceDN w:val="0"/>
        <w:adjustRightInd w:val="0"/>
        <w:spacing w:after="0" w:line="240" w:lineRule="auto"/>
        <w:jc w:val="both"/>
        <w:rPr>
          <w:sz w:val="28"/>
          <w:szCs w:val="28"/>
        </w:rPr>
      </w:pPr>
    </w:p>
    <w:p w:rsidR="008336A8" w:rsidRPr="00307A04" w:rsidRDefault="008336A8" w:rsidP="008336A8">
      <w:pPr>
        <w:spacing w:after="0" w:line="240" w:lineRule="auto"/>
        <w:jc w:val="both"/>
        <w:rPr>
          <w:sz w:val="28"/>
          <w:szCs w:val="28"/>
        </w:rPr>
      </w:pPr>
      <w:r w:rsidRPr="00307A04">
        <w:rPr>
          <w:sz w:val="28"/>
          <w:szCs w:val="28"/>
        </w:rPr>
        <w:t>Глава местного самоуправления</w:t>
      </w:r>
    </w:p>
    <w:p w:rsidR="008336A8" w:rsidRPr="00307A04" w:rsidRDefault="008336A8" w:rsidP="008336A8">
      <w:pPr>
        <w:spacing w:after="0" w:line="240" w:lineRule="auto"/>
        <w:jc w:val="both"/>
        <w:rPr>
          <w:sz w:val="28"/>
          <w:szCs w:val="28"/>
        </w:rPr>
      </w:pPr>
      <w:r>
        <w:rPr>
          <w:sz w:val="28"/>
          <w:szCs w:val="28"/>
        </w:rPr>
        <w:t>муниципального</w:t>
      </w:r>
      <w:r w:rsidRPr="00307A04">
        <w:rPr>
          <w:sz w:val="28"/>
          <w:szCs w:val="28"/>
        </w:rPr>
        <w:t xml:space="preserve"> округа Воротынский </w:t>
      </w:r>
    </w:p>
    <w:p w:rsidR="008336A8" w:rsidRPr="00307A04" w:rsidRDefault="008336A8" w:rsidP="008336A8">
      <w:pPr>
        <w:autoSpaceDE w:val="0"/>
        <w:autoSpaceDN w:val="0"/>
        <w:adjustRightInd w:val="0"/>
        <w:spacing w:after="0" w:line="240" w:lineRule="auto"/>
        <w:rPr>
          <w:sz w:val="28"/>
          <w:szCs w:val="28"/>
        </w:rPr>
      </w:pPr>
      <w:r w:rsidRPr="00307A04">
        <w:rPr>
          <w:sz w:val="28"/>
          <w:szCs w:val="28"/>
        </w:rPr>
        <w:t>Нижего</w:t>
      </w:r>
      <w:r>
        <w:rPr>
          <w:sz w:val="28"/>
          <w:szCs w:val="28"/>
        </w:rPr>
        <w:t>родской области</w:t>
      </w:r>
      <w:r>
        <w:rPr>
          <w:sz w:val="28"/>
          <w:szCs w:val="28"/>
        </w:rPr>
        <w:tab/>
      </w:r>
      <w:r>
        <w:rPr>
          <w:sz w:val="28"/>
          <w:szCs w:val="28"/>
        </w:rPr>
        <w:tab/>
      </w:r>
      <w:r>
        <w:rPr>
          <w:sz w:val="28"/>
          <w:szCs w:val="28"/>
        </w:rPr>
        <w:tab/>
      </w:r>
      <w:r>
        <w:rPr>
          <w:sz w:val="28"/>
          <w:szCs w:val="28"/>
        </w:rPr>
        <w:tab/>
      </w:r>
      <w:r>
        <w:rPr>
          <w:sz w:val="28"/>
          <w:szCs w:val="28"/>
        </w:rPr>
        <w:tab/>
        <w:t xml:space="preserve">                              А.А. Савельев</w:t>
      </w: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8336A8" w:rsidRDefault="008336A8" w:rsidP="001D3F7B">
      <w:pPr>
        <w:spacing w:after="0" w:line="240" w:lineRule="auto"/>
        <w:jc w:val="right"/>
        <w:rPr>
          <w:color w:val="000000"/>
          <w:sz w:val="28"/>
          <w:szCs w:val="28"/>
        </w:rPr>
      </w:pPr>
    </w:p>
    <w:p w:rsidR="00161A5C" w:rsidRPr="000C38C5" w:rsidRDefault="00161A5C" w:rsidP="001D3F7B">
      <w:pPr>
        <w:spacing w:after="0" w:line="240" w:lineRule="auto"/>
        <w:jc w:val="right"/>
        <w:rPr>
          <w:color w:val="000000"/>
          <w:sz w:val="28"/>
          <w:szCs w:val="28"/>
        </w:rPr>
      </w:pPr>
      <w:r w:rsidRPr="000C38C5">
        <w:rPr>
          <w:color w:val="000000"/>
          <w:sz w:val="28"/>
          <w:szCs w:val="28"/>
        </w:rPr>
        <w:t>УТВЕРЖДЕНА</w:t>
      </w:r>
    </w:p>
    <w:p w:rsidR="00161A5C" w:rsidRPr="000C38C5" w:rsidRDefault="00161A5C" w:rsidP="001D3F7B">
      <w:pPr>
        <w:spacing w:after="0" w:line="240" w:lineRule="auto"/>
        <w:jc w:val="right"/>
        <w:rPr>
          <w:color w:val="000000"/>
          <w:sz w:val="28"/>
          <w:szCs w:val="28"/>
        </w:rPr>
      </w:pPr>
      <w:r w:rsidRPr="000C38C5">
        <w:rPr>
          <w:color w:val="000000"/>
          <w:sz w:val="28"/>
          <w:szCs w:val="28"/>
        </w:rPr>
        <w:t xml:space="preserve">постановлением администрации </w:t>
      </w:r>
    </w:p>
    <w:p w:rsidR="00161A5C" w:rsidRPr="000C38C5" w:rsidRDefault="008336A8" w:rsidP="001D3F7B">
      <w:pPr>
        <w:spacing w:after="0" w:line="240" w:lineRule="auto"/>
        <w:jc w:val="right"/>
        <w:rPr>
          <w:color w:val="000000"/>
          <w:sz w:val="28"/>
          <w:szCs w:val="28"/>
        </w:rPr>
      </w:pPr>
      <w:r>
        <w:rPr>
          <w:color w:val="000000"/>
          <w:sz w:val="28"/>
          <w:szCs w:val="28"/>
        </w:rPr>
        <w:t>муниципального</w:t>
      </w:r>
      <w:r w:rsidR="00161A5C" w:rsidRPr="000C38C5">
        <w:rPr>
          <w:color w:val="000000"/>
          <w:sz w:val="28"/>
          <w:szCs w:val="28"/>
        </w:rPr>
        <w:t xml:space="preserve"> округа Воротынский </w:t>
      </w:r>
    </w:p>
    <w:p w:rsidR="00161A5C" w:rsidRPr="000C38C5" w:rsidRDefault="00161A5C" w:rsidP="001D3F7B">
      <w:pPr>
        <w:spacing w:after="0" w:line="240" w:lineRule="auto"/>
        <w:jc w:val="right"/>
        <w:rPr>
          <w:color w:val="000000"/>
          <w:sz w:val="28"/>
          <w:szCs w:val="28"/>
        </w:rPr>
      </w:pPr>
      <w:r w:rsidRPr="000C38C5">
        <w:rPr>
          <w:color w:val="000000"/>
          <w:sz w:val="28"/>
          <w:szCs w:val="28"/>
        </w:rPr>
        <w:t>Нижегородской области</w:t>
      </w:r>
    </w:p>
    <w:p w:rsidR="00161A5C" w:rsidRDefault="00A134DF" w:rsidP="00CB5868">
      <w:pPr>
        <w:pStyle w:val="ConsPlusNormal"/>
        <w:jc w:val="right"/>
        <w:rPr>
          <w:color w:val="000000"/>
          <w:sz w:val="28"/>
          <w:szCs w:val="28"/>
        </w:rPr>
      </w:pPr>
      <w:bookmarkStart w:id="0" w:name="_GoBack"/>
      <w:r>
        <w:rPr>
          <w:color w:val="000000"/>
          <w:sz w:val="28"/>
          <w:szCs w:val="28"/>
        </w:rPr>
        <w:t>о</w:t>
      </w:r>
      <w:r w:rsidR="00CB5868" w:rsidRPr="00CB5868">
        <w:rPr>
          <w:color w:val="000000"/>
          <w:sz w:val="28"/>
          <w:szCs w:val="28"/>
        </w:rPr>
        <w:t>т</w:t>
      </w:r>
      <w:r>
        <w:rPr>
          <w:color w:val="000000"/>
          <w:sz w:val="28"/>
          <w:szCs w:val="28"/>
        </w:rPr>
        <w:t xml:space="preserve"> 23.12.2025 </w:t>
      </w:r>
      <w:r w:rsidR="00CB5868" w:rsidRPr="00CB5868">
        <w:rPr>
          <w:color w:val="000000"/>
          <w:sz w:val="28"/>
          <w:szCs w:val="28"/>
        </w:rPr>
        <w:t>№</w:t>
      </w:r>
      <w:r>
        <w:rPr>
          <w:color w:val="000000"/>
          <w:sz w:val="28"/>
          <w:szCs w:val="28"/>
        </w:rPr>
        <w:t xml:space="preserve"> 984</w:t>
      </w:r>
      <w:bookmarkEnd w:id="0"/>
    </w:p>
    <w:p w:rsidR="00CB5868" w:rsidRDefault="00CB5868" w:rsidP="00CB5868">
      <w:pPr>
        <w:pStyle w:val="ConsPlusNormal"/>
        <w:jc w:val="center"/>
        <w:rPr>
          <w:color w:val="000000"/>
          <w:sz w:val="28"/>
          <w:szCs w:val="28"/>
        </w:rPr>
      </w:pPr>
    </w:p>
    <w:p w:rsidR="00CB5868" w:rsidRPr="000C38C5" w:rsidRDefault="00CB5868" w:rsidP="00CB5868">
      <w:pPr>
        <w:pStyle w:val="ConsPlusNormal"/>
        <w:jc w:val="center"/>
        <w:rPr>
          <w:color w:val="000000"/>
          <w:sz w:val="28"/>
          <w:szCs w:val="28"/>
        </w:rPr>
      </w:pPr>
    </w:p>
    <w:p w:rsidR="00161A5C" w:rsidRPr="000C38C5" w:rsidRDefault="00161A5C" w:rsidP="001D3F7B">
      <w:pPr>
        <w:pStyle w:val="ConsPlusNormal"/>
        <w:jc w:val="center"/>
        <w:rPr>
          <w:color w:val="000000"/>
          <w:sz w:val="28"/>
          <w:szCs w:val="28"/>
        </w:rPr>
      </w:pPr>
      <w:r w:rsidRPr="000C38C5">
        <w:rPr>
          <w:color w:val="000000"/>
          <w:sz w:val="28"/>
          <w:szCs w:val="28"/>
        </w:rPr>
        <w:t xml:space="preserve">Муниципальная программа «Комплексные меры противодействия злоупотреблению наркотиками и их незаконному обороту на территории </w:t>
      </w:r>
      <w:r w:rsidR="008336A8">
        <w:rPr>
          <w:color w:val="000000"/>
          <w:sz w:val="28"/>
          <w:szCs w:val="28"/>
        </w:rPr>
        <w:t>муниципального</w:t>
      </w:r>
      <w:r w:rsidRPr="000C38C5">
        <w:rPr>
          <w:color w:val="000000"/>
          <w:sz w:val="28"/>
          <w:szCs w:val="28"/>
        </w:rPr>
        <w:t xml:space="preserve"> округа</w:t>
      </w:r>
      <w:r w:rsidR="008310C8" w:rsidRPr="000C38C5">
        <w:rPr>
          <w:color w:val="000000"/>
          <w:sz w:val="28"/>
          <w:szCs w:val="28"/>
        </w:rPr>
        <w:t xml:space="preserve"> Воротынский </w:t>
      </w:r>
      <w:r w:rsidR="00026D13" w:rsidRPr="00026D13">
        <w:rPr>
          <w:bCs/>
          <w:color w:val="000000"/>
          <w:sz w:val="28"/>
          <w:szCs w:val="28"/>
        </w:rPr>
        <w:t>Нижегородской области</w:t>
      </w:r>
      <w:r w:rsidRPr="000C38C5">
        <w:rPr>
          <w:color w:val="000000"/>
          <w:sz w:val="28"/>
          <w:szCs w:val="28"/>
        </w:rPr>
        <w:t>»</w:t>
      </w:r>
    </w:p>
    <w:p w:rsidR="008310C8" w:rsidRPr="000C38C5" w:rsidRDefault="008310C8" w:rsidP="001D3F7B">
      <w:pPr>
        <w:suppressAutoHyphens/>
        <w:autoSpaceDE w:val="0"/>
        <w:spacing w:after="0" w:line="240" w:lineRule="auto"/>
        <w:jc w:val="center"/>
        <w:rPr>
          <w:rFonts w:eastAsia="Arial"/>
          <w:bCs/>
          <w:sz w:val="28"/>
          <w:szCs w:val="28"/>
          <w:lang w:eastAsia="ar-SA"/>
        </w:rPr>
      </w:pPr>
      <w:r w:rsidRPr="000C38C5">
        <w:rPr>
          <w:rFonts w:eastAsia="Arial"/>
          <w:bCs/>
          <w:sz w:val="28"/>
          <w:szCs w:val="28"/>
          <w:lang w:eastAsia="ar-SA"/>
        </w:rPr>
        <w:t>1. Паспорт программы</w:t>
      </w:r>
    </w:p>
    <w:tbl>
      <w:tblPr>
        <w:tblW w:w="9781" w:type="dxa"/>
        <w:tblInd w:w="70" w:type="dxa"/>
        <w:tblLayout w:type="fixed"/>
        <w:tblCellMar>
          <w:left w:w="70" w:type="dxa"/>
          <w:right w:w="70" w:type="dxa"/>
        </w:tblCellMar>
        <w:tblLook w:val="0000" w:firstRow="0" w:lastRow="0" w:firstColumn="0" w:lastColumn="0" w:noHBand="0" w:noVBand="0"/>
      </w:tblPr>
      <w:tblGrid>
        <w:gridCol w:w="2268"/>
        <w:gridCol w:w="2127"/>
        <w:gridCol w:w="992"/>
        <w:gridCol w:w="992"/>
        <w:gridCol w:w="851"/>
        <w:gridCol w:w="850"/>
        <w:gridCol w:w="851"/>
        <w:gridCol w:w="850"/>
      </w:tblGrid>
      <w:tr w:rsidR="008310C8" w:rsidRPr="000C38C5" w:rsidTr="00E22196">
        <w:trPr>
          <w:trHeight w:val="480"/>
        </w:trPr>
        <w:tc>
          <w:tcPr>
            <w:tcW w:w="2268" w:type="dxa"/>
            <w:tcBorders>
              <w:top w:val="single" w:sz="4" w:space="0" w:color="000000"/>
              <w:left w:val="single" w:sz="4" w:space="0" w:color="000000"/>
              <w:bottom w:val="single" w:sz="4" w:space="0" w:color="000000"/>
            </w:tcBorders>
          </w:tcPr>
          <w:p w:rsidR="008310C8" w:rsidRPr="000C38C5" w:rsidRDefault="008A68A7" w:rsidP="001D3F7B">
            <w:pPr>
              <w:suppressAutoHyphens/>
              <w:autoSpaceDE w:val="0"/>
              <w:snapToGrid w:val="0"/>
              <w:spacing w:after="0" w:line="240" w:lineRule="auto"/>
              <w:jc w:val="both"/>
              <w:rPr>
                <w:rFonts w:eastAsia="Arial"/>
                <w:sz w:val="28"/>
                <w:szCs w:val="28"/>
                <w:lang w:eastAsia="ar-SA"/>
              </w:rPr>
            </w:pPr>
            <w:r w:rsidRPr="000C38C5">
              <w:rPr>
                <w:sz w:val="28"/>
                <w:szCs w:val="28"/>
              </w:rPr>
              <w:t xml:space="preserve">  Ответственный исполнитель Программы</w:t>
            </w:r>
            <w:r w:rsidRPr="000C38C5">
              <w:rPr>
                <w:rFonts w:eastAsia="Arial"/>
                <w:sz w:val="28"/>
                <w:szCs w:val="28"/>
                <w:lang w:eastAsia="ar-SA"/>
              </w:rPr>
              <w:t xml:space="preserve"> </w:t>
            </w:r>
          </w:p>
        </w:tc>
        <w:tc>
          <w:tcPr>
            <w:tcW w:w="7513" w:type="dxa"/>
            <w:gridSpan w:val="7"/>
            <w:tcBorders>
              <w:top w:val="single" w:sz="4" w:space="0" w:color="000000"/>
              <w:left w:val="single" w:sz="4" w:space="0" w:color="000000"/>
              <w:bottom w:val="single" w:sz="4" w:space="0" w:color="000000"/>
              <w:right w:val="single" w:sz="4" w:space="0" w:color="000000"/>
            </w:tcBorders>
          </w:tcPr>
          <w:p w:rsidR="008310C8" w:rsidRPr="000C38C5" w:rsidRDefault="008310C8" w:rsidP="001D3F7B">
            <w:pPr>
              <w:suppressAutoHyphens/>
              <w:autoSpaceDE w:val="0"/>
              <w:snapToGrid w:val="0"/>
              <w:spacing w:after="0" w:line="240" w:lineRule="auto"/>
              <w:jc w:val="both"/>
              <w:rPr>
                <w:rFonts w:eastAsia="Arial"/>
                <w:sz w:val="28"/>
                <w:szCs w:val="28"/>
                <w:lang w:eastAsia="ar-SA"/>
              </w:rPr>
            </w:pPr>
            <w:r w:rsidRPr="000C38C5">
              <w:rPr>
                <w:color w:val="000000"/>
                <w:sz w:val="28"/>
                <w:szCs w:val="28"/>
              </w:rPr>
              <w:t xml:space="preserve">Управление образования и молодежной политики администрации </w:t>
            </w:r>
            <w:r w:rsidR="008336A8">
              <w:rPr>
                <w:color w:val="000000"/>
                <w:sz w:val="28"/>
                <w:szCs w:val="28"/>
              </w:rPr>
              <w:t>муниципального</w:t>
            </w:r>
            <w:r w:rsidRPr="000C38C5">
              <w:rPr>
                <w:color w:val="000000"/>
                <w:sz w:val="28"/>
                <w:szCs w:val="28"/>
              </w:rPr>
              <w:t xml:space="preserve"> округа Воротынский Нижегородской области;</w:t>
            </w:r>
          </w:p>
        </w:tc>
      </w:tr>
      <w:tr w:rsidR="008310C8" w:rsidRPr="000C38C5" w:rsidTr="00E22196">
        <w:trPr>
          <w:trHeight w:val="480"/>
        </w:trPr>
        <w:tc>
          <w:tcPr>
            <w:tcW w:w="2268" w:type="dxa"/>
            <w:tcBorders>
              <w:top w:val="single" w:sz="4" w:space="0" w:color="000000"/>
              <w:left w:val="single" w:sz="4" w:space="0" w:color="000000"/>
              <w:bottom w:val="single" w:sz="4" w:space="0" w:color="000000"/>
            </w:tcBorders>
          </w:tcPr>
          <w:p w:rsidR="008310C8" w:rsidRPr="000C38C5" w:rsidRDefault="008310C8" w:rsidP="001D3F7B">
            <w:pPr>
              <w:suppressAutoHyphens/>
              <w:autoSpaceDE w:val="0"/>
              <w:snapToGrid w:val="0"/>
              <w:spacing w:after="0" w:line="240" w:lineRule="auto"/>
              <w:jc w:val="both"/>
              <w:rPr>
                <w:rFonts w:eastAsia="Arial"/>
                <w:sz w:val="28"/>
                <w:szCs w:val="28"/>
                <w:lang w:eastAsia="ar-SA"/>
              </w:rPr>
            </w:pPr>
            <w:r w:rsidRPr="000C38C5">
              <w:rPr>
                <w:rFonts w:eastAsia="Arial"/>
                <w:sz w:val="28"/>
                <w:szCs w:val="28"/>
                <w:lang w:eastAsia="ar-SA"/>
              </w:rPr>
              <w:t>Соисполнители программы</w:t>
            </w:r>
          </w:p>
        </w:tc>
        <w:tc>
          <w:tcPr>
            <w:tcW w:w="7513" w:type="dxa"/>
            <w:gridSpan w:val="7"/>
            <w:tcBorders>
              <w:top w:val="single" w:sz="4" w:space="0" w:color="000000"/>
              <w:left w:val="single" w:sz="4" w:space="0" w:color="000000"/>
              <w:bottom w:val="single" w:sz="4" w:space="0" w:color="000000"/>
              <w:right w:val="single" w:sz="4" w:space="0" w:color="000000"/>
            </w:tcBorders>
          </w:tcPr>
          <w:p w:rsidR="008310C8" w:rsidRPr="000C38C5" w:rsidRDefault="004C5A59" w:rsidP="001D3F7B">
            <w:pPr>
              <w:suppressAutoHyphens/>
              <w:snapToGrid w:val="0"/>
              <w:spacing w:after="0" w:line="240" w:lineRule="auto"/>
              <w:jc w:val="both"/>
              <w:rPr>
                <w:sz w:val="28"/>
                <w:szCs w:val="28"/>
                <w:lang w:eastAsia="ar-SA"/>
              </w:rPr>
            </w:pPr>
            <w:r w:rsidRPr="000C38C5">
              <w:rPr>
                <w:sz w:val="28"/>
                <w:szCs w:val="28"/>
                <w:lang w:eastAsia="ar-SA"/>
              </w:rPr>
              <w:t>- О</w:t>
            </w:r>
            <w:r w:rsidR="008310C8" w:rsidRPr="000C38C5">
              <w:rPr>
                <w:sz w:val="28"/>
                <w:szCs w:val="28"/>
                <w:lang w:eastAsia="ar-SA"/>
              </w:rPr>
              <w:t xml:space="preserve">тдел культуры, спорта и туризма администрации </w:t>
            </w:r>
            <w:r w:rsidR="008336A8">
              <w:rPr>
                <w:color w:val="000000"/>
                <w:sz w:val="28"/>
                <w:szCs w:val="28"/>
              </w:rPr>
              <w:t>муниципального</w:t>
            </w:r>
            <w:r w:rsidR="008310C8" w:rsidRPr="000C38C5">
              <w:rPr>
                <w:sz w:val="28"/>
                <w:szCs w:val="28"/>
                <w:lang w:eastAsia="ar-SA"/>
              </w:rPr>
              <w:t xml:space="preserve"> округа Воротынский Нижегородской области;</w:t>
            </w:r>
          </w:p>
          <w:p w:rsidR="008310C8" w:rsidRPr="000C38C5" w:rsidRDefault="008310C8" w:rsidP="001D3F7B">
            <w:pPr>
              <w:pStyle w:val="ConsPlusNormal"/>
              <w:tabs>
                <w:tab w:val="left" w:pos="4647"/>
                <w:tab w:val="left" w:pos="4812"/>
                <w:tab w:val="left" w:pos="5112"/>
              </w:tabs>
              <w:jc w:val="both"/>
              <w:rPr>
                <w:color w:val="000000"/>
                <w:sz w:val="28"/>
                <w:szCs w:val="28"/>
              </w:rPr>
            </w:pPr>
            <w:r w:rsidRPr="000C38C5">
              <w:rPr>
                <w:sz w:val="28"/>
                <w:szCs w:val="28"/>
                <w:lang w:eastAsia="ar-SA"/>
              </w:rPr>
              <w:t xml:space="preserve">- </w:t>
            </w:r>
            <w:r w:rsidRPr="000C38C5">
              <w:rPr>
                <w:color w:val="000000"/>
                <w:sz w:val="28"/>
                <w:szCs w:val="28"/>
              </w:rPr>
              <w:t>МО МВД России «Воротынский» (по согласованию);</w:t>
            </w:r>
          </w:p>
          <w:p w:rsidR="008310C8" w:rsidRPr="000C38C5" w:rsidRDefault="008310C8" w:rsidP="001D3F7B">
            <w:pPr>
              <w:suppressAutoHyphens/>
              <w:snapToGrid w:val="0"/>
              <w:spacing w:after="0" w:line="240" w:lineRule="auto"/>
              <w:jc w:val="both"/>
              <w:rPr>
                <w:sz w:val="28"/>
                <w:szCs w:val="28"/>
                <w:lang w:eastAsia="ar-SA"/>
              </w:rPr>
            </w:pPr>
            <w:r w:rsidRPr="000C38C5">
              <w:rPr>
                <w:sz w:val="28"/>
                <w:szCs w:val="28"/>
                <w:lang w:eastAsia="ar-SA"/>
              </w:rPr>
              <w:t xml:space="preserve">- Государственное бюджетное учреждение здравоохранения Нижегородской области «Воротынская центральная районная больница» </w:t>
            </w:r>
            <w:r w:rsidR="008336A8">
              <w:rPr>
                <w:sz w:val="28"/>
                <w:szCs w:val="28"/>
                <w:lang w:eastAsia="ar-SA"/>
              </w:rPr>
              <w:t xml:space="preserve">далее ГБУЗ НО «Воротынская ЦРБ» </w:t>
            </w:r>
            <w:r w:rsidRPr="000C38C5">
              <w:rPr>
                <w:sz w:val="28"/>
                <w:szCs w:val="28"/>
                <w:lang w:eastAsia="ar-SA"/>
              </w:rPr>
              <w:t>(по согласованию);</w:t>
            </w:r>
          </w:p>
          <w:p w:rsidR="008310C8" w:rsidRPr="000C38C5" w:rsidRDefault="008310C8" w:rsidP="001D3F7B">
            <w:pPr>
              <w:suppressAutoHyphens/>
              <w:snapToGrid w:val="0"/>
              <w:spacing w:after="0" w:line="240" w:lineRule="auto"/>
              <w:jc w:val="both"/>
              <w:rPr>
                <w:sz w:val="28"/>
                <w:szCs w:val="28"/>
                <w:lang w:eastAsia="ar-SA"/>
              </w:rPr>
            </w:pPr>
            <w:r w:rsidRPr="000C38C5">
              <w:rPr>
                <w:sz w:val="28"/>
                <w:szCs w:val="28"/>
                <w:lang w:eastAsia="ar-SA"/>
              </w:rPr>
              <w:t xml:space="preserve">- Государственное казенное учреждение Нижегородской области «Управление социальной защиты населения </w:t>
            </w:r>
            <w:r w:rsidR="008336A8">
              <w:rPr>
                <w:color w:val="000000"/>
                <w:sz w:val="28"/>
                <w:szCs w:val="28"/>
              </w:rPr>
              <w:t>муниципального</w:t>
            </w:r>
            <w:r w:rsidRPr="000C38C5">
              <w:rPr>
                <w:sz w:val="28"/>
                <w:szCs w:val="28"/>
                <w:lang w:eastAsia="ar-SA"/>
              </w:rPr>
              <w:t xml:space="preserve"> округа Воротынский Нижегородской области» </w:t>
            </w:r>
            <w:r w:rsidR="008336A8">
              <w:rPr>
                <w:sz w:val="28"/>
                <w:szCs w:val="28"/>
                <w:lang w:eastAsia="ar-SA"/>
              </w:rPr>
              <w:t>далее ГКУ НО «</w:t>
            </w:r>
            <w:r w:rsidR="008336A8" w:rsidRPr="000C38C5">
              <w:rPr>
                <w:sz w:val="28"/>
                <w:szCs w:val="28"/>
                <w:lang w:eastAsia="ar-SA"/>
              </w:rPr>
              <w:t>Управление социальной защиты населения</w:t>
            </w:r>
            <w:r w:rsidR="008336A8">
              <w:rPr>
                <w:sz w:val="28"/>
                <w:szCs w:val="28"/>
                <w:lang w:eastAsia="ar-SA"/>
              </w:rPr>
              <w:t xml:space="preserve">» </w:t>
            </w:r>
            <w:r w:rsidRPr="000C38C5">
              <w:rPr>
                <w:sz w:val="28"/>
                <w:szCs w:val="28"/>
                <w:lang w:eastAsia="ar-SA"/>
              </w:rPr>
              <w:t>(по согласованию);</w:t>
            </w:r>
          </w:p>
          <w:p w:rsidR="008310C8" w:rsidRPr="000C38C5" w:rsidRDefault="008310C8" w:rsidP="001D3F7B">
            <w:pPr>
              <w:suppressAutoHyphens/>
              <w:snapToGrid w:val="0"/>
              <w:spacing w:after="0" w:line="240" w:lineRule="auto"/>
              <w:jc w:val="both"/>
              <w:rPr>
                <w:sz w:val="28"/>
                <w:szCs w:val="28"/>
                <w:lang w:eastAsia="ar-SA"/>
              </w:rPr>
            </w:pPr>
            <w:r w:rsidRPr="000C38C5">
              <w:rPr>
                <w:sz w:val="28"/>
                <w:szCs w:val="28"/>
                <w:lang w:eastAsia="ar-SA"/>
              </w:rPr>
              <w:t xml:space="preserve">- </w:t>
            </w:r>
            <w:r w:rsidR="008336A8">
              <w:rPr>
                <w:sz w:val="28"/>
                <w:szCs w:val="28"/>
                <w:lang w:eastAsia="ar-SA"/>
              </w:rPr>
              <w:t xml:space="preserve">филиал Государственного казенного учреждения </w:t>
            </w:r>
            <w:r w:rsidR="008336A8" w:rsidRPr="008336A8">
              <w:rPr>
                <w:sz w:val="28"/>
                <w:szCs w:val="28"/>
                <w:lang w:eastAsia="ar-SA"/>
              </w:rPr>
              <w:t>Нижегородской области</w:t>
            </w:r>
            <w:r w:rsidRPr="000C38C5">
              <w:rPr>
                <w:sz w:val="28"/>
                <w:szCs w:val="28"/>
                <w:lang w:eastAsia="ar-SA"/>
              </w:rPr>
              <w:t xml:space="preserve"> «</w:t>
            </w:r>
            <w:r w:rsidR="00274596">
              <w:rPr>
                <w:sz w:val="28"/>
                <w:szCs w:val="28"/>
                <w:lang w:eastAsia="ar-SA"/>
              </w:rPr>
              <w:t xml:space="preserve">Нижегородский </w:t>
            </w:r>
            <w:r w:rsidRPr="000C38C5">
              <w:rPr>
                <w:sz w:val="28"/>
                <w:szCs w:val="28"/>
                <w:lang w:eastAsia="ar-SA"/>
              </w:rPr>
              <w:t>Центр занятости населения</w:t>
            </w:r>
            <w:r w:rsidR="0061687D" w:rsidRPr="000C38C5">
              <w:rPr>
                <w:sz w:val="28"/>
                <w:szCs w:val="28"/>
                <w:lang w:eastAsia="ar-SA"/>
              </w:rPr>
              <w:t>»</w:t>
            </w:r>
            <w:r w:rsidR="00274596">
              <w:rPr>
                <w:sz w:val="28"/>
                <w:szCs w:val="28"/>
                <w:lang w:eastAsia="ar-SA"/>
              </w:rPr>
              <w:t xml:space="preserve"> далее ГКУ НО «НЦЗН»</w:t>
            </w:r>
            <w:r w:rsidR="0061687D" w:rsidRPr="000C38C5">
              <w:rPr>
                <w:sz w:val="28"/>
                <w:szCs w:val="28"/>
                <w:lang w:eastAsia="ar-SA"/>
              </w:rPr>
              <w:t xml:space="preserve"> (по согласованию)</w:t>
            </w:r>
            <w:r w:rsidR="004A034E" w:rsidRPr="000C38C5">
              <w:rPr>
                <w:sz w:val="28"/>
                <w:szCs w:val="28"/>
                <w:lang w:eastAsia="ar-SA"/>
              </w:rPr>
              <w:t>;</w:t>
            </w:r>
          </w:p>
          <w:p w:rsidR="0061687D" w:rsidRPr="000C38C5" w:rsidRDefault="0061687D" w:rsidP="006160DB">
            <w:pPr>
              <w:suppressAutoHyphens/>
              <w:snapToGrid w:val="0"/>
              <w:spacing w:after="0" w:line="240" w:lineRule="auto"/>
              <w:jc w:val="both"/>
              <w:rPr>
                <w:sz w:val="28"/>
                <w:szCs w:val="28"/>
                <w:lang w:eastAsia="ar-SA"/>
              </w:rPr>
            </w:pPr>
            <w:r w:rsidRPr="000C38C5">
              <w:rPr>
                <w:sz w:val="28"/>
                <w:szCs w:val="28"/>
                <w:lang w:eastAsia="ar-SA"/>
              </w:rPr>
              <w:t>-</w:t>
            </w:r>
            <w:r w:rsidR="00026D13">
              <w:rPr>
                <w:rFonts w:ascii="Arial" w:hAnsi="Arial" w:cs="Arial"/>
                <w:b/>
                <w:bCs/>
                <w:color w:val="333333"/>
                <w:sz w:val="12"/>
                <w:szCs w:val="12"/>
                <w:shd w:val="clear" w:color="auto" w:fill="FFFFFF"/>
              </w:rPr>
              <w:t xml:space="preserve"> </w:t>
            </w:r>
            <w:r w:rsidR="00026D13" w:rsidRPr="00026D13">
              <w:rPr>
                <w:bCs/>
                <w:sz w:val="28"/>
                <w:szCs w:val="28"/>
                <w:shd w:val="clear" w:color="auto" w:fill="FFFFFF"/>
              </w:rPr>
              <w:t>Муниципальное автономное учреждение</w:t>
            </w:r>
            <w:r w:rsidR="000C692E">
              <w:rPr>
                <w:sz w:val="28"/>
                <w:szCs w:val="28"/>
                <w:lang w:eastAsia="ar-SA"/>
              </w:rPr>
              <w:t xml:space="preserve"> </w:t>
            </w:r>
            <w:r w:rsidR="00C26E82" w:rsidRPr="00C26E82">
              <w:rPr>
                <w:bCs/>
                <w:sz w:val="28"/>
                <w:szCs w:val="28"/>
                <w:shd w:val="clear" w:color="auto" w:fill="FFFFFF"/>
              </w:rPr>
              <w:t>«Редакция газеты «Воротынская газета»</w:t>
            </w:r>
            <w:r w:rsidR="00AB7838">
              <w:rPr>
                <w:bCs/>
                <w:sz w:val="28"/>
                <w:szCs w:val="28"/>
                <w:shd w:val="clear" w:color="auto" w:fill="FFFFFF"/>
              </w:rPr>
              <w:t xml:space="preserve"> далее МАУ </w:t>
            </w:r>
            <w:r w:rsidR="00AB7838" w:rsidRPr="00AB7838">
              <w:rPr>
                <w:bCs/>
                <w:sz w:val="28"/>
                <w:szCs w:val="28"/>
                <w:shd w:val="clear" w:color="auto" w:fill="FFFFFF"/>
              </w:rPr>
              <w:t>«Редакция газеты «Воротынская газета»</w:t>
            </w:r>
            <w:r w:rsidR="00AF3F2E">
              <w:t xml:space="preserve"> </w:t>
            </w:r>
            <w:r w:rsidR="00AF3F2E">
              <w:rPr>
                <w:bCs/>
                <w:sz w:val="28"/>
                <w:szCs w:val="28"/>
                <w:shd w:val="clear" w:color="auto" w:fill="FFFFFF"/>
              </w:rPr>
              <w:t>(по согласованию)</w:t>
            </w:r>
          </w:p>
        </w:tc>
      </w:tr>
      <w:tr w:rsidR="008310C8" w:rsidRPr="000C38C5" w:rsidTr="00E22196">
        <w:trPr>
          <w:trHeight w:val="480"/>
        </w:trPr>
        <w:tc>
          <w:tcPr>
            <w:tcW w:w="2268" w:type="dxa"/>
            <w:tcBorders>
              <w:top w:val="single" w:sz="4" w:space="0" w:color="000000"/>
              <w:left w:val="single" w:sz="4" w:space="0" w:color="000000"/>
              <w:bottom w:val="single" w:sz="4" w:space="0" w:color="000000"/>
            </w:tcBorders>
          </w:tcPr>
          <w:p w:rsidR="008310C8" w:rsidRPr="000C38C5" w:rsidRDefault="008310C8" w:rsidP="001D3F7B">
            <w:pPr>
              <w:suppressAutoHyphens/>
              <w:autoSpaceDE w:val="0"/>
              <w:snapToGrid w:val="0"/>
              <w:spacing w:after="0" w:line="240" w:lineRule="auto"/>
              <w:jc w:val="both"/>
              <w:rPr>
                <w:rFonts w:eastAsia="Arial"/>
                <w:sz w:val="28"/>
                <w:szCs w:val="28"/>
                <w:lang w:eastAsia="ar-SA"/>
              </w:rPr>
            </w:pPr>
            <w:r w:rsidRPr="000C38C5">
              <w:rPr>
                <w:rFonts w:eastAsia="Arial"/>
                <w:sz w:val="28"/>
                <w:szCs w:val="28"/>
                <w:lang w:eastAsia="ar-SA"/>
              </w:rPr>
              <w:t>Подпрограммы программы (при их наличии)</w:t>
            </w:r>
          </w:p>
        </w:tc>
        <w:tc>
          <w:tcPr>
            <w:tcW w:w="7513" w:type="dxa"/>
            <w:gridSpan w:val="7"/>
            <w:tcBorders>
              <w:top w:val="single" w:sz="4" w:space="0" w:color="000000"/>
              <w:left w:val="single" w:sz="4" w:space="0" w:color="000000"/>
              <w:bottom w:val="single" w:sz="4" w:space="0" w:color="000000"/>
              <w:right w:val="single" w:sz="4" w:space="0" w:color="000000"/>
            </w:tcBorders>
          </w:tcPr>
          <w:p w:rsidR="008310C8" w:rsidRPr="000C38C5" w:rsidRDefault="008310C8" w:rsidP="001D3F7B">
            <w:pPr>
              <w:suppressAutoHyphens/>
              <w:snapToGrid w:val="0"/>
              <w:spacing w:after="0" w:line="240" w:lineRule="auto"/>
              <w:jc w:val="both"/>
              <w:rPr>
                <w:sz w:val="28"/>
                <w:szCs w:val="28"/>
                <w:lang w:eastAsia="ar-SA"/>
              </w:rPr>
            </w:pPr>
            <w:r w:rsidRPr="000C38C5">
              <w:rPr>
                <w:sz w:val="28"/>
                <w:szCs w:val="28"/>
                <w:lang w:eastAsia="ar-SA"/>
              </w:rPr>
              <w:t>Отсутствуют</w:t>
            </w:r>
          </w:p>
        </w:tc>
      </w:tr>
      <w:tr w:rsidR="008310C8" w:rsidRPr="000C38C5" w:rsidTr="00E22196">
        <w:trPr>
          <w:trHeight w:val="480"/>
        </w:trPr>
        <w:tc>
          <w:tcPr>
            <w:tcW w:w="2268" w:type="dxa"/>
            <w:tcBorders>
              <w:top w:val="single" w:sz="4" w:space="0" w:color="000000"/>
              <w:left w:val="single" w:sz="4" w:space="0" w:color="000000"/>
              <w:bottom w:val="single" w:sz="4" w:space="0" w:color="000000"/>
            </w:tcBorders>
          </w:tcPr>
          <w:p w:rsidR="008310C8" w:rsidRPr="000C38C5" w:rsidRDefault="004C5A59" w:rsidP="001D3F7B">
            <w:pPr>
              <w:suppressAutoHyphens/>
              <w:autoSpaceDE w:val="0"/>
              <w:snapToGrid w:val="0"/>
              <w:spacing w:after="0" w:line="240" w:lineRule="auto"/>
              <w:jc w:val="both"/>
              <w:rPr>
                <w:rFonts w:eastAsia="Arial"/>
                <w:sz w:val="28"/>
                <w:szCs w:val="28"/>
                <w:lang w:eastAsia="ar-SA"/>
              </w:rPr>
            </w:pPr>
            <w:r w:rsidRPr="000C38C5">
              <w:rPr>
                <w:rFonts w:eastAsia="Arial"/>
                <w:sz w:val="28"/>
                <w:szCs w:val="28"/>
                <w:lang w:eastAsia="ar-SA"/>
              </w:rPr>
              <w:t>Цели</w:t>
            </w:r>
            <w:r w:rsidR="008310C8" w:rsidRPr="000C38C5">
              <w:rPr>
                <w:rFonts w:eastAsia="Arial"/>
                <w:sz w:val="28"/>
                <w:szCs w:val="28"/>
                <w:lang w:eastAsia="ar-SA"/>
              </w:rPr>
              <w:t xml:space="preserve"> программы</w:t>
            </w:r>
          </w:p>
        </w:tc>
        <w:tc>
          <w:tcPr>
            <w:tcW w:w="7513" w:type="dxa"/>
            <w:gridSpan w:val="7"/>
            <w:tcBorders>
              <w:top w:val="single" w:sz="4" w:space="0" w:color="000000"/>
              <w:left w:val="single" w:sz="4" w:space="0" w:color="000000"/>
              <w:bottom w:val="single" w:sz="4" w:space="0" w:color="000000"/>
              <w:right w:val="single" w:sz="4" w:space="0" w:color="000000"/>
            </w:tcBorders>
          </w:tcPr>
          <w:p w:rsidR="008310C8" w:rsidRPr="000C38C5" w:rsidRDefault="008310C8" w:rsidP="001D3F7B">
            <w:pPr>
              <w:suppressAutoHyphens/>
              <w:snapToGrid w:val="0"/>
              <w:spacing w:after="0" w:line="240" w:lineRule="auto"/>
              <w:jc w:val="both"/>
              <w:rPr>
                <w:sz w:val="28"/>
                <w:szCs w:val="28"/>
                <w:lang w:eastAsia="ar-SA"/>
              </w:rPr>
            </w:pPr>
            <w:r w:rsidRPr="000C38C5">
              <w:rPr>
                <w:sz w:val="28"/>
                <w:szCs w:val="28"/>
                <w:lang w:eastAsia="ar-SA"/>
              </w:rPr>
              <w:t xml:space="preserve">Профилактика и противодействие незаконному обороту наркотических средств и психотропных веществ (совершенствование системы мер по сокращению предложения наркотиков); 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 (совершенствование системы мер по сокращению спроса на наркотики), поэтапное сокращение </w:t>
            </w:r>
            <w:r w:rsidRPr="000C38C5">
              <w:rPr>
                <w:sz w:val="28"/>
                <w:szCs w:val="28"/>
                <w:lang w:eastAsia="ar-SA"/>
              </w:rPr>
              <w:lastRenderedPageBreak/>
              <w:t>распространения наркомании и связанных с ней негативных социальных последствий</w:t>
            </w:r>
          </w:p>
        </w:tc>
      </w:tr>
      <w:tr w:rsidR="008310C8" w:rsidRPr="000C38C5" w:rsidTr="00E22196">
        <w:trPr>
          <w:trHeight w:val="480"/>
        </w:trPr>
        <w:tc>
          <w:tcPr>
            <w:tcW w:w="2268" w:type="dxa"/>
            <w:tcBorders>
              <w:top w:val="single" w:sz="4" w:space="0" w:color="000000"/>
              <w:left w:val="single" w:sz="4" w:space="0" w:color="000000"/>
              <w:bottom w:val="single" w:sz="4" w:space="0" w:color="000000"/>
            </w:tcBorders>
          </w:tcPr>
          <w:p w:rsidR="008310C8" w:rsidRPr="000C38C5" w:rsidRDefault="008310C8" w:rsidP="001D3F7B">
            <w:pPr>
              <w:suppressAutoHyphens/>
              <w:autoSpaceDE w:val="0"/>
              <w:snapToGrid w:val="0"/>
              <w:spacing w:after="0" w:line="240" w:lineRule="auto"/>
              <w:jc w:val="both"/>
              <w:rPr>
                <w:rFonts w:eastAsia="Arial"/>
                <w:sz w:val="28"/>
                <w:szCs w:val="28"/>
                <w:lang w:eastAsia="ar-SA"/>
              </w:rPr>
            </w:pPr>
            <w:r w:rsidRPr="000C38C5">
              <w:rPr>
                <w:rFonts w:eastAsia="Arial"/>
                <w:sz w:val="28"/>
                <w:szCs w:val="28"/>
                <w:lang w:eastAsia="ar-SA"/>
              </w:rPr>
              <w:lastRenderedPageBreak/>
              <w:t>Задачи программы</w:t>
            </w:r>
          </w:p>
        </w:tc>
        <w:tc>
          <w:tcPr>
            <w:tcW w:w="7513" w:type="dxa"/>
            <w:gridSpan w:val="7"/>
            <w:tcBorders>
              <w:top w:val="single" w:sz="4" w:space="0" w:color="000000"/>
              <w:left w:val="single" w:sz="4" w:space="0" w:color="000000"/>
              <w:bottom w:val="single" w:sz="4" w:space="0" w:color="000000"/>
              <w:right w:val="single" w:sz="4" w:space="0" w:color="000000"/>
            </w:tcBorders>
          </w:tcPr>
          <w:p w:rsidR="0096713F" w:rsidRPr="000C38C5" w:rsidRDefault="000C692E" w:rsidP="001D3F7B">
            <w:pPr>
              <w:pStyle w:val="ConsPlusNormal"/>
              <w:jc w:val="both"/>
              <w:rPr>
                <w:color w:val="000000"/>
                <w:sz w:val="28"/>
                <w:szCs w:val="28"/>
              </w:rPr>
            </w:pPr>
            <w:r>
              <w:rPr>
                <w:color w:val="000000"/>
                <w:sz w:val="28"/>
                <w:szCs w:val="28"/>
              </w:rPr>
              <w:t xml:space="preserve">1) развитие </w:t>
            </w:r>
            <w:r w:rsidR="0096713F" w:rsidRPr="000C38C5">
              <w:rPr>
                <w:color w:val="000000"/>
                <w:sz w:val="28"/>
                <w:szCs w:val="28"/>
              </w:rPr>
              <w:t xml:space="preserve">системы профилактики немедицинского потребления наркотиков с приоритетом мероприятий первичной профилактики; </w:t>
            </w:r>
          </w:p>
          <w:p w:rsidR="0096713F" w:rsidRPr="000C38C5" w:rsidRDefault="0096713F" w:rsidP="001D3F7B">
            <w:pPr>
              <w:pStyle w:val="ConsPlusNormal"/>
              <w:jc w:val="both"/>
              <w:rPr>
                <w:color w:val="000000"/>
                <w:sz w:val="28"/>
                <w:szCs w:val="28"/>
              </w:rPr>
            </w:pPr>
            <w:r w:rsidRPr="000C38C5">
              <w:rPr>
                <w:color w:val="000000"/>
                <w:sz w:val="28"/>
                <w:szCs w:val="28"/>
              </w:rPr>
              <w:t xml:space="preserve">2) создание и реализация комплекса мер по пресечению незаконного распространения наркотиков и их </w:t>
            </w:r>
            <w:proofErr w:type="spellStart"/>
            <w:r w:rsidR="000C692E">
              <w:rPr>
                <w:color w:val="000000"/>
                <w:sz w:val="28"/>
                <w:szCs w:val="28"/>
              </w:rPr>
              <w:t>прекурсоров</w:t>
            </w:r>
            <w:proofErr w:type="spellEnd"/>
            <w:r w:rsidR="000C692E">
              <w:rPr>
                <w:color w:val="000000"/>
                <w:sz w:val="28"/>
                <w:szCs w:val="28"/>
              </w:rPr>
              <w:t xml:space="preserve"> на территории </w:t>
            </w:r>
            <w:r w:rsidR="00274596">
              <w:rPr>
                <w:color w:val="000000"/>
                <w:sz w:val="28"/>
                <w:szCs w:val="28"/>
              </w:rPr>
              <w:t>муниципального</w:t>
            </w:r>
            <w:r w:rsidR="000C692E">
              <w:rPr>
                <w:color w:val="000000"/>
                <w:sz w:val="28"/>
                <w:szCs w:val="28"/>
              </w:rPr>
              <w:t xml:space="preserve"> округа Воротынский</w:t>
            </w:r>
            <w:r w:rsidRPr="000C38C5">
              <w:rPr>
                <w:color w:val="000000"/>
                <w:sz w:val="28"/>
                <w:szCs w:val="28"/>
              </w:rPr>
              <w:t>;</w:t>
            </w:r>
          </w:p>
          <w:p w:rsidR="0096713F" w:rsidRPr="000C38C5" w:rsidRDefault="0096713F" w:rsidP="001D3F7B">
            <w:pPr>
              <w:widowControl w:val="0"/>
              <w:suppressAutoHyphens/>
              <w:autoSpaceDE w:val="0"/>
              <w:autoSpaceDN w:val="0"/>
              <w:adjustRightInd w:val="0"/>
              <w:spacing w:after="0" w:line="240" w:lineRule="auto"/>
              <w:jc w:val="both"/>
              <w:rPr>
                <w:color w:val="000000"/>
                <w:sz w:val="28"/>
                <w:szCs w:val="28"/>
                <w:lang w:eastAsia="ar-SA"/>
              </w:rPr>
            </w:pPr>
            <w:r w:rsidRPr="000C38C5">
              <w:rPr>
                <w:color w:val="000000"/>
                <w:sz w:val="28"/>
                <w:szCs w:val="28"/>
              </w:rPr>
              <w:t>3) повышение эффективности оказания наркологической помощи населению</w:t>
            </w:r>
            <w:r w:rsidR="004C5A59" w:rsidRPr="000C38C5">
              <w:rPr>
                <w:color w:val="000000"/>
                <w:sz w:val="28"/>
                <w:szCs w:val="28"/>
              </w:rPr>
              <w:t>.</w:t>
            </w:r>
          </w:p>
        </w:tc>
      </w:tr>
      <w:tr w:rsidR="008310C8" w:rsidRPr="000C38C5" w:rsidTr="00E22196">
        <w:trPr>
          <w:trHeight w:val="480"/>
        </w:trPr>
        <w:tc>
          <w:tcPr>
            <w:tcW w:w="2268" w:type="dxa"/>
            <w:tcBorders>
              <w:top w:val="single" w:sz="4" w:space="0" w:color="000000"/>
              <w:left w:val="single" w:sz="4" w:space="0" w:color="000000"/>
              <w:bottom w:val="single" w:sz="4" w:space="0" w:color="000000"/>
            </w:tcBorders>
          </w:tcPr>
          <w:p w:rsidR="008310C8" w:rsidRPr="000C38C5" w:rsidRDefault="008310C8" w:rsidP="001D3F7B">
            <w:pPr>
              <w:suppressAutoHyphens/>
              <w:autoSpaceDE w:val="0"/>
              <w:snapToGrid w:val="0"/>
              <w:spacing w:after="0" w:line="240" w:lineRule="auto"/>
              <w:jc w:val="both"/>
              <w:rPr>
                <w:rFonts w:eastAsia="Arial"/>
                <w:sz w:val="28"/>
                <w:szCs w:val="28"/>
                <w:lang w:eastAsia="ar-SA"/>
              </w:rPr>
            </w:pPr>
            <w:r w:rsidRPr="000C38C5">
              <w:rPr>
                <w:rFonts w:eastAsia="Arial"/>
                <w:sz w:val="28"/>
                <w:szCs w:val="28"/>
                <w:lang w:eastAsia="ar-SA"/>
              </w:rPr>
              <w:t>Этапы и сроки реализации программы</w:t>
            </w:r>
          </w:p>
        </w:tc>
        <w:tc>
          <w:tcPr>
            <w:tcW w:w="7513" w:type="dxa"/>
            <w:gridSpan w:val="7"/>
            <w:tcBorders>
              <w:top w:val="single" w:sz="4" w:space="0" w:color="000000"/>
              <w:left w:val="single" w:sz="4" w:space="0" w:color="000000"/>
              <w:bottom w:val="single" w:sz="4" w:space="0" w:color="000000"/>
              <w:right w:val="single" w:sz="4" w:space="0" w:color="000000"/>
            </w:tcBorders>
          </w:tcPr>
          <w:p w:rsidR="008310C8" w:rsidRPr="000C38C5" w:rsidRDefault="008310C8" w:rsidP="001D3F7B">
            <w:pPr>
              <w:suppressAutoHyphens/>
              <w:autoSpaceDE w:val="0"/>
              <w:snapToGrid w:val="0"/>
              <w:spacing w:after="0" w:line="240" w:lineRule="auto"/>
              <w:jc w:val="both"/>
              <w:rPr>
                <w:rFonts w:eastAsia="Arial"/>
                <w:sz w:val="28"/>
                <w:szCs w:val="28"/>
                <w:lang w:eastAsia="ar-SA"/>
              </w:rPr>
            </w:pPr>
            <w:r w:rsidRPr="000C38C5">
              <w:rPr>
                <w:rFonts w:eastAsia="Arial"/>
                <w:sz w:val="28"/>
                <w:szCs w:val="28"/>
                <w:lang w:eastAsia="ar-SA"/>
              </w:rPr>
              <w:t>Программа реализуется в один эта</w:t>
            </w:r>
            <w:r w:rsidR="00274596">
              <w:rPr>
                <w:rFonts w:eastAsia="Arial"/>
                <w:sz w:val="28"/>
                <w:szCs w:val="28"/>
                <w:lang w:eastAsia="ar-SA"/>
              </w:rPr>
              <w:t>п, с 2026 по 2031</w:t>
            </w:r>
            <w:r w:rsidRPr="000C38C5">
              <w:rPr>
                <w:rFonts w:eastAsia="Arial"/>
                <w:sz w:val="28"/>
                <w:szCs w:val="28"/>
                <w:lang w:eastAsia="ar-SA"/>
              </w:rPr>
              <w:t xml:space="preserve"> годы</w:t>
            </w:r>
          </w:p>
        </w:tc>
      </w:tr>
      <w:tr w:rsidR="008310C8" w:rsidRPr="000C38C5" w:rsidTr="00E22196">
        <w:trPr>
          <w:trHeight w:val="311"/>
        </w:trPr>
        <w:tc>
          <w:tcPr>
            <w:tcW w:w="2268" w:type="dxa"/>
            <w:vMerge w:val="restart"/>
            <w:tcBorders>
              <w:left w:val="single" w:sz="4" w:space="0" w:color="000000"/>
            </w:tcBorders>
          </w:tcPr>
          <w:p w:rsidR="008310C8" w:rsidRPr="000C38C5" w:rsidRDefault="008A68A7" w:rsidP="001D3F7B">
            <w:pPr>
              <w:suppressAutoHyphens/>
              <w:snapToGrid w:val="0"/>
              <w:spacing w:after="0" w:line="240" w:lineRule="auto"/>
              <w:jc w:val="both"/>
              <w:rPr>
                <w:sz w:val="28"/>
                <w:szCs w:val="28"/>
                <w:lang w:eastAsia="ar-SA"/>
              </w:rPr>
            </w:pPr>
            <w:r w:rsidRPr="000C38C5">
              <w:rPr>
                <w:sz w:val="28"/>
                <w:szCs w:val="28"/>
              </w:rPr>
              <w:t>Объемы бюджетных ассигнований Программы за счет средств бюджета</w:t>
            </w:r>
            <w:r w:rsidR="004C5A59" w:rsidRPr="000C38C5">
              <w:rPr>
                <w:sz w:val="28"/>
                <w:szCs w:val="28"/>
              </w:rPr>
              <w:t xml:space="preserve"> </w:t>
            </w:r>
            <w:r w:rsidR="00274596">
              <w:rPr>
                <w:color w:val="000000"/>
                <w:sz w:val="28"/>
                <w:szCs w:val="28"/>
              </w:rPr>
              <w:t>муниципального</w:t>
            </w:r>
            <w:r w:rsidR="004C5A59" w:rsidRPr="000C38C5">
              <w:rPr>
                <w:sz w:val="28"/>
                <w:szCs w:val="28"/>
              </w:rPr>
              <w:t xml:space="preserve"> округа</w:t>
            </w:r>
            <w:r w:rsidR="008310C8" w:rsidRPr="000C38C5">
              <w:rPr>
                <w:sz w:val="28"/>
                <w:szCs w:val="28"/>
                <w:lang w:eastAsia="ar-SA"/>
              </w:rPr>
              <w:t>,</w:t>
            </w:r>
          </w:p>
          <w:p w:rsidR="008310C8" w:rsidRPr="000C38C5" w:rsidRDefault="008310C8" w:rsidP="001D3F7B">
            <w:pPr>
              <w:suppressAutoHyphens/>
              <w:snapToGrid w:val="0"/>
              <w:spacing w:after="0" w:line="240" w:lineRule="auto"/>
              <w:jc w:val="both"/>
              <w:rPr>
                <w:sz w:val="28"/>
                <w:szCs w:val="28"/>
                <w:lang w:eastAsia="ar-SA"/>
              </w:rPr>
            </w:pPr>
            <w:r w:rsidRPr="000C38C5">
              <w:rPr>
                <w:sz w:val="28"/>
                <w:szCs w:val="28"/>
                <w:lang w:eastAsia="ar-SA"/>
              </w:rPr>
              <w:t>(тыс. руб.)</w:t>
            </w:r>
          </w:p>
        </w:tc>
        <w:tc>
          <w:tcPr>
            <w:tcW w:w="2127" w:type="dxa"/>
            <w:vMerge w:val="restart"/>
            <w:tcBorders>
              <w:left w:val="single" w:sz="4" w:space="0" w:color="000000"/>
            </w:tcBorders>
          </w:tcPr>
          <w:p w:rsidR="008310C8" w:rsidRPr="000C38C5" w:rsidRDefault="008310C8" w:rsidP="001D3F7B">
            <w:pPr>
              <w:suppressAutoHyphens/>
              <w:snapToGrid w:val="0"/>
              <w:spacing w:after="0" w:line="240" w:lineRule="auto"/>
              <w:jc w:val="both"/>
              <w:rPr>
                <w:sz w:val="28"/>
                <w:szCs w:val="28"/>
                <w:lang w:eastAsia="ar-SA"/>
              </w:rPr>
            </w:pPr>
            <w:r w:rsidRPr="000C38C5">
              <w:rPr>
                <w:sz w:val="28"/>
                <w:szCs w:val="28"/>
                <w:lang w:eastAsia="ar-SA"/>
              </w:rPr>
              <w:t>Источники финансирования</w:t>
            </w:r>
          </w:p>
        </w:tc>
        <w:tc>
          <w:tcPr>
            <w:tcW w:w="5386" w:type="dxa"/>
            <w:gridSpan w:val="6"/>
            <w:tcBorders>
              <w:left w:val="single" w:sz="4" w:space="0" w:color="000000"/>
              <w:bottom w:val="single" w:sz="4" w:space="0" w:color="000000"/>
              <w:right w:val="single" w:sz="4" w:space="0" w:color="000000"/>
            </w:tcBorders>
            <w:vAlign w:val="center"/>
          </w:tcPr>
          <w:p w:rsidR="008310C8" w:rsidRPr="000C38C5" w:rsidRDefault="008310C8" w:rsidP="001D3F7B">
            <w:pPr>
              <w:suppressAutoHyphens/>
              <w:snapToGrid w:val="0"/>
              <w:spacing w:after="0" w:line="240" w:lineRule="auto"/>
              <w:jc w:val="center"/>
              <w:rPr>
                <w:sz w:val="28"/>
                <w:szCs w:val="28"/>
                <w:lang w:eastAsia="ar-SA"/>
              </w:rPr>
            </w:pPr>
            <w:r w:rsidRPr="000C38C5">
              <w:rPr>
                <w:sz w:val="28"/>
                <w:szCs w:val="28"/>
                <w:lang w:eastAsia="ar-SA"/>
              </w:rPr>
              <w:t>Годы</w:t>
            </w:r>
          </w:p>
        </w:tc>
      </w:tr>
      <w:tr w:rsidR="00422F1C" w:rsidRPr="000C38C5" w:rsidTr="00422F1C">
        <w:trPr>
          <w:trHeight w:val="274"/>
        </w:trPr>
        <w:tc>
          <w:tcPr>
            <w:tcW w:w="2268" w:type="dxa"/>
            <w:vMerge/>
            <w:tcBorders>
              <w:left w:val="single" w:sz="4" w:space="0" w:color="000000"/>
            </w:tcBorders>
          </w:tcPr>
          <w:p w:rsidR="00422F1C" w:rsidRPr="000C38C5" w:rsidRDefault="00422F1C" w:rsidP="001D3F7B">
            <w:pPr>
              <w:suppressAutoHyphens/>
              <w:snapToGrid w:val="0"/>
              <w:spacing w:after="0" w:line="240" w:lineRule="auto"/>
              <w:jc w:val="both"/>
              <w:rPr>
                <w:sz w:val="28"/>
                <w:szCs w:val="28"/>
                <w:lang w:eastAsia="ar-SA"/>
              </w:rPr>
            </w:pPr>
          </w:p>
        </w:tc>
        <w:tc>
          <w:tcPr>
            <w:tcW w:w="2127" w:type="dxa"/>
            <w:vMerge/>
            <w:tcBorders>
              <w:left w:val="single" w:sz="4" w:space="0" w:color="000000"/>
              <w:bottom w:val="single" w:sz="4" w:space="0" w:color="auto"/>
            </w:tcBorders>
          </w:tcPr>
          <w:p w:rsidR="00422F1C" w:rsidRPr="000C38C5" w:rsidRDefault="00422F1C" w:rsidP="001D3F7B">
            <w:pPr>
              <w:suppressAutoHyphens/>
              <w:snapToGrid w:val="0"/>
              <w:spacing w:after="0" w:line="240" w:lineRule="auto"/>
              <w:jc w:val="both"/>
              <w:rPr>
                <w:sz w:val="28"/>
                <w:szCs w:val="28"/>
                <w:lang w:eastAsia="ar-SA"/>
              </w:rPr>
            </w:pPr>
          </w:p>
        </w:tc>
        <w:tc>
          <w:tcPr>
            <w:tcW w:w="992" w:type="dxa"/>
            <w:tcBorders>
              <w:left w:val="single" w:sz="4" w:space="0" w:color="000000"/>
              <w:bottom w:val="single" w:sz="4" w:space="0" w:color="000000"/>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Pr>
                <w:sz w:val="28"/>
                <w:szCs w:val="28"/>
                <w:lang w:eastAsia="ar-SA"/>
              </w:rPr>
              <w:t>2026</w:t>
            </w:r>
          </w:p>
        </w:tc>
        <w:tc>
          <w:tcPr>
            <w:tcW w:w="992" w:type="dxa"/>
            <w:tcBorders>
              <w:left w:val="single" w:sz="4" w:space="0" w:color="000000"/>
              <w:bottom w:val="single" w:sz="4" w:space="0" w:color="000000"/>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Pr>
                <w:sz w:val="28"/>
                <w:szCs w:val="28"/>
                <w:lang w:eastAsia="ar-SA"/>
              </w:rPr>
              <w:t>2027</w:t>
            </w:r>
          </w:p>
        </w:tc>
        <w:tc>
          <w:tcPr>
            <w:tcW w:w="851" w:type="dxa"/>
            <w:tcBorders>
              <w:left w:val="single" w:sz="4" w:space="0" w:color="000000"/>
              <w:bottom w:val="single" w:sz="4" w:space="0" w:color="000000"/>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Pr>
                <w:sz w:val="28"/>
                <w:szCs w:val="28"/>
                <w:lang w:eastAsia="ar-SA"/>
              </w:rPr>
              <w:t>2028</w:t>
            </w:r>
          </w:p>
        </w:tc>
        <w:tc>
          <w:tcPr>
            <w:tcW w:w="850" w:type="dxa"/>
            <w:tcBorders>
              <w:left w:val="single" w:sz="4" w:space="0" w:color="auto"/>
              <w:bottom w:val="single" w:sz="4" w:space="0" w:color="000000"/>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Pr>
                <w:sz w:val="28"/>
                <w:szCs w:val="28"/>
                <w:lang w:eastAsia="ar-SA"/>
              </w:rPr>
              <w:t>2029</w:t>
            </w:r>
          </w:p>
        </w:tc>
        <w:tc>
          <w:tcPr>
            <w:tcW w:w="851" w:type="dxa"/>
            <w:tcBorders>
              <w:left w:val="single" w:sz="4" w:space="0" w:color="auto"/>
              <w:bottom w:val="single" w:sz="4" w:space="0" w:color="000000"/>
              <w:right w:val="single" w:sz="4" w:space="0" w:color="auto"/>
            </w:tcBorders>
            <w:vAlign w:val="center"/>
          </w:tcPr>
          <w:p w:rsidR="00422F1C" w:rsidRPr="000C38C5" w:rsidRDefault="00422F1C" w:rsidP="00422F1C">
            <w:pPr>
              <w:suppressAutoHyphens/>
              <w:snapToGrid w:val="0"/>
              <w:spacing w:after="0" w:line="240" w:lineRule="auto"/>
              <w:jc w:val="center"/>
              <w:rPr>
                <w:sz w:val="28"/>
                <w:szCs w:val="28"/>
                <w:lang w:eastAsia="ar-SA"/>
              </w:rPr>
            </w:pPr>
            <w:r>
              <w:rPr>
                <w:sz w:val="28"/>
                <w:szCs w:val="28"/>
                <w:lang w:eastAsia="ar-SA"/>
              </w:rPr>
              <w:t>2030</w:t>
            </w:r>
          </w:p>
        </w:tc>
        <w:tc>
          <w:tcPr>
            <w:tcW w:w="850" w:type="dxa"/>
            <w:tcBorders>
              <w:left w:val="single" w:sz="4" w:space="0" w:color="auto"/>
              <w:bottom w:val="single" w:sz="4" w:space="0" w:color="000000"/>
              <w:right w:val="single" w:sz="4" w:space="0" w:color="000000"/>
            </w:tcBorders>
            <w:vAlign w:val="center"/>
          </w:tcPr>
          <w:p w:rsidR="00422F1C" w:rsidRPr="000C38C5" w:rsidRDefault="00422F1C" w:rsidP="00422F1C">
            <w:pPr>
              <w:suppressAutoHyphens/>
              <w:snapToGrid w:val="0"/>
              <w:spacing w:after="0" w:line="240" w:lineRule="auto"/>
              <w:jc w:val="center"/>
              <w:rPr>
                <w:sz w:val="28"/>
                <w:szCs w:val="28"/>
                <w:lang w:eastAsia="ar-SA"/>
              </w:rPr>
            </w:pPr>
            <w:r>
              <w:rPr>
                <w:sz w:val="28"/>
                <w:szCs w:val="28"/>
                <w:lang w:eastAsia="ar-SA"/>
              </w:rPr>
              <w:t>2031</w:t>
            </w:r>
          </w:p>
        </w:tc>
      </w:tr>
      <w:tr w:rsidR="00422F1C" w:rsidRPr="000C38C5" w:rsidTr="00422F1C">
        <w:trPr>
          <w:trHeight w:val="277"/>
        </w:trPr>
        <w:tc>
          <w:tcPr>
            <w:tcW w:w="2268" w:type="dxa"/>
            <w:vMerge/>
            <w:tcBorders>
              <w:left w:val="single" w:sz="4" w:space="0" w:color="000000"/>
            </w:tcBorders>
          </w:tcPr>
          <w:p w:rsidR="00422F1C" w:rsidRPr="000C38C5" w:rsidRDefault="00422F1C" w:rsidP="001D3F7B">
            <w:pPr>
              <w:suppressAutoHyphens/>
              <w:snapToGrid w:val="0"/>
              <w:spacing w:after="0" w:line="240" w:lineRule="auto"/>
              <w:jc w:val="both"/>
              <w:rPr>
                <w:sz w:val="28"/>
                <w:szCs w:val="28"/>
                <w:lang w:eastAsia="ar-SA"/>
              </w:rPr>
            </w:pPr>
          </w:p>
        </w:tc>
        <w:tc>
          <w:tcPr>
            <w:tcW w:w="2127" w:type="dxa"/>
            <w:tcBorders>
              <w:top w:val="single" w:sz="4" w:space="0" w:color="auto"/>
              <w:left w:val="single" w:sz="4" w:space="0" w:color="000000"/>
              <w:bottom w:val="single" w:sz="4" w:space="0" w:color="000000"/>
            </w:tcBorders>
          </w:tcPr>
          <w:p w:rsidR="00422F1C" w:rsidRPr="000C38C5" w:rsidRDefault="00422F1C" w:rsidP="001D3F7B">
            <w:pPr>
              <w:suppressAutoHyphens/>
              <w:snapToGrid w:val="0"/>
              <w:spacing w:after="0" w:line="240" w:lineRule="auto"/>
              <w:jc w:val="both"/>
              <w:rPr>
                <w:sz w:val="28"/>
                <w:szCs w:val="28"/>
                <w:lang w:eastAsia="ar-SA"/>
              </w:rPr>
            </w:pPr>
            <w:r w:rsidRPr="000C38C5">
              <w:rPr>
                <w:sz w:val="28"/>
                <w:szCs w:val="28"/>
                <w:lang w:eastAsia="ar-SA"/>
              </w:rPr>
              <w:t xml:space="preserve">Итого, в </w:t>
            </w:r>
            <w:proofErr w:type="spellStart"/>
            <w:r w:rsidRPr="000C38C5">
              <w:rPr>
                <w:sz w:val="28"/>
                <w:szCs w:val="28"/>
                <w:lang w:eastAsia="ar-SA"/>
              </w:rPr>
              <w:t>т.ч</w:t>
            </w:r>
            <w:proofErr w:type="spellEnd"/>
            <w:r w:rsidRPr="000C38C5">
              <w:rPr>
                <w:sz w:val="28"/>
                <w:szCs w:val="28"/>
                <w:lang w:eastAsia="ar-SA"/>
              </w:rPr>
              <w:t>.</w:t>
            </w:r>
          </w:p>
        </w:tc>
        <w:tc>
          <w:tcPr>
            <w:tcW w:w="992" w:type="dxa"/>
            <w:tcBorders>
              <w:top w:val="single" w:sz="4" w:space="0" w:color="000000"/>
              <w:left w:val="single" w:sz="4" w:space="0" w:color="000000"/>
              <w:bottom w:val="single" w:sz="4" w:space="0" w:color="auto"/>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21,0</w:t>
            </w:r>
          </w:p>
        </w:tc>
        <w:tc>
          <w:tcPr>
            <w:tcW w:w="992" w:type="dxa"/>
            <w:tcBorders>
              <w:top w:val="single" w:sz="4" w:space="0" w:color="000000"/>
              <w:left w:val="single" w:sz="4" w:space="0" w:color="000000"/>
              <w:bottom w:val="single" w:sz="4" w:space="0" w:color="auto"/>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21,0</w:t>
            </w:r>
          </w:p>
        </w:tc>
        <w:tc>
          <w:tcPr>
            <w:tcW w:w="851" w:type="dxa"/>
            <w:tcBorders>
              <w:top w:val="single" w:sz="4" w:space="0" w:color="000000"/>
              <w:left w:val="single" w:sz="4" w:space="0" w:color="000000"/>
              <w:bottom w:val="single" w:sz="4" w:space="0" w:color="auto"/>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21,0</w:t>
            </w:r>
          </w:p>
        </w:tc>
        <w:tc>
          <w:tcPr>
            <w:tcW w:w="850" w:type="dxa"/>
            <w:tcBorders>
              <w:top w:val="single" w:sz="4" w:space="0" w:color="000000"/>
              <w:left w:val="single" w:sz="4" w:space="0" w:color="auto"/>
              <w:bottom w:val="single" w:sz="4" w:space="0" w:color="auto"/>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21,0</w:t>
            </w:r>
          </w:p>
        </w:tc>
        <w:tc>
          <w:tcPr>
            <w:tcW w:w="851" w:type="dxa"/>
            <w:tcBorders>
              <w:top w:val="single" w:sz="4" w:space="0" w:color="000000"/>
              <w:left w:val="single" w:sz="4" w:space="0" w:color="auto"/>
              <w:bottom w:val="single" w:sz="4" w:space="0" w:color="auto"/>
              <w:right w:val="single" w:sz="4" w:space="0" w:color="auto"/>
            </w:tcBorders>
            <w:vAlign w:val="center"/>
          </w:tcPr>
          <w:p w:rsidR="00422F1C" w:rsidRPr="000C38C5" w:rsidRDefault="00422F1C" w:rsidP="00422F1C">
            <w:pPr>
              <w:suppressAutoHyphens/>
              <w:snapToGrid w:val="0"/>
              <w:spacing w:after="0" w:line="240" w:lineRule="auto"/>
              <w:jc w:val="center"/>
              <w:rPr>
                <w:sz w:val="28"/>
                <w:szCs w:val="28"/>
                <w:lang w:eastAsia="ar-SA"/>
              </w:rPr>
            </w:pPr>
            <w:r w:rsidRPr="00422F1C">
              <w:rPr>
                <w:sz w:val="28"/>
                <w:szCs w:val="28"/>
                <w:lang w:eastAsia="ar-SA"/>
              </w:rPr>
              <w:t>21,0</w:t>
            </w:r>
          </w:p>
        </w:tc>
        <w:tc>
          <w:tcPr>
            <w:tcW w:w="850" w:type="dxa"/>
            <w:tcBorders>
              <w:top w:val="single" w:sz="4" w:space="0" w:color="000000"/>
              <w:left w:val="single" w:sz="4" w:space="0" w:color="auto"/>
              <w:bottom w:val="single" w:sz="4" w:space="0" w:color="auto"/>
              <w:right w:val="single" w:sz="4" w:space="0" w:color="000000"/>
            </w:tcBorders>
            <w:vAlign w:val="center"/>
          </w:tcPr>
          <w:p w:rsidR="00422F1C" w:rsidRPr="000C38C5" w:rsidRDefault="00422F1C" w:rsidP="00422F1C">
            <w:pPr>
              <w:suppressAutoHyphens/>
              <w:snapToGrid w:val="0"/>
              <w:spacing w:after="0" w:line="240" w:lineRule="auto"/>
              <w:jc w:val="center"/>
              <w:rPr>
                <w:sz w:val="28"/>
                <w:szCs w:val="28"/>
                <w:lang w:eastAsia="ar-SA"/>
              </w:rPr>
            </w:pPr>
            <w:r w:rsidRPr="00422F1C">
              <w:rPr>
                <w:sz w:val="28"/>
                <w:szCs w:val="28"/>
                <w:lang w:eastAsia="ar-SA"/>
              </w:rPr>
              <w:t>21,0</w:t>
            </w:r>
          </w:p>
        </w:tc>
      </w:tr>
      <w:tr w:rsidR="00422F1C" w:rsidRPr="000C38C5" w:rsidTr="00422F1C">
        <w:trPr>
          <w:trHeight w:val="409"/>
        </w:trPr>
        <w:tc>
          <w:tcPr>
            <w:tcW w:w="2268" w:type="dxa"/>
            <w:vMerge/>
            <w:tcBorders>
              <w:left w:val="single" w:sz="4" w:space="0" w:color="000000"/>
            </w:tcBorders>
          </w:tcPr>
          <w:p w:rsidR="00422F1C" w:rsidRPr="000C38C5" w:rsidRDefault="00422F1C" w:rsidP="001D3F7B">
            <w:pPr>
              <w:suppressAutoHyphens/>
              <w:snapToGrid w:val="0"/>
              <w:spacing w:after="0" w:line="240" w:lineRule="auto"/>
              <w:jc w:val="both"/>
              <w:rPr>
                <w:sz w:val="28"/>
                <w:szCs w:val="28"/>
                <w:lang w:eastAsia="ar-SA"/>
              </w:rPr>
            </w:pPr>
          </w:p>
        </w:tc>
        <w:tc>
          <w:tcPr>
            <w:tcW w:w="2127" w:type="dxa"/>
            <w:tcBorders>
              <w:top w:val="single" w:sz="4" w:space="0" w:color="auto"/>
              <w:left w:val="single" w:sz="4" w:space="0" w:color="000000"/>
              <w:bottom w:val="single" w:sz="4" w:space="0" w:color="000000"/>
            </w:tcBorders>
          </w:tcPr>
          <w:p w:rsidR="00422F1C" w:rsidRPr="000C38C5" w:rsidRDefault="00422F1C" w:rsidP="001D3F7B">
            <w:pPr>
              <w:suppressAutoHyphens/>
              <w:snapToGrid w:val="0"/>
              <w:spacing w:after="0" w:line="240" w:lineRule="auto"/>
              <w:jc w:val="both"/>
              <w:rPr>
                <w:sz w:val="28"/>
                <w:szCs w:val="28"/>
                <w:lang w:eastAsia="ar-SA"/>
              </w:rPr>
            </w:pPr>
            <w:r w:rsidRPr="000C38C5">
              <w:rPr>
                <w:sz w:val="28"/>
                <w:szCs w:val="28"/>
                <w:lang w:eastAsia="ar-SA"/>
              </w:rPr>
              <w:t>федеральный бюджет</w:t>
            </w:r>
          </w:p>
        </w:tc>
        <w:tc>
          <w:tcPr>
            <w:tcW w:w="992" w:type="dxa"/>
            <w:tcBorders>
              <w:top w:val="single" w:sz="4" w:space="0" w:color="auto"/>
              <w:left w:val="single" w:sz="4" w:space="0" w:color="000000"/>
              <w:bottom w:val="single" w:sz="4" w:space="0" w:color="auto"/>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w:t>
            </w:r>
          </w:p>
        </w:tc>
        <w:tc>
          <w:tcPr>
            <w:tcW w:w="992" w:type="dxa"/>
            <w:tcBorders>
              <w:top w:val="single" w:sz="4" w:space="0" w:color="auto"/>
              <w:left w:val="single" w:sz="4" w:space="0" w:color="000000"/>
              <w:bottom w:val="single" w:sz="4" w:space="0" w:color="auto"/>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w:t>
            </w:r>
          </w:p>
        </w:tc>
        <w:tc>
          <w:tcPr>
            <w:tcW w:w="851" w:type="dxa"/>
            <w:tcBorders>
              <w:top w:val="single" w:sz="4" w:space="0" w:color="auto"/>
              <w:left w:val="single" w:sz="4" w:space="0" w:color="000000"/>
              <w:bottom w:val="single" w:sz="4" w:space="0" w:color="auto"/>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w:t>
            </w:r>
          </w:p>
        </w:tc>
        <w:tc>
          <w:tcPr>
            <w:tcW w:w="850" w:type="dxa"/>
            <w:tcBorders>
              <w:top w:val="single" w:sz="4" w:space="0" w:color="auto"/>
              <w:left w:val="single" w:sz="4" w:space="0" w:color="auto"/>
              <w:bottom w:val="single" w:sz="4" w:space="0" w:color="auto"/>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w:t>
            </w:r>
          </w:p>
        </w:tc>
        <w:tc>
          <w:tcPr>
            <w:tcW w:w="851" w:type="dxa"/>
            <w:tcBorders>
              <w:top w:val="single" w:sz="4" w:space="0" w:color="auto"/>
              <w:left w:val="single" w:sz="4" w:space="0" w:color="auto"/>
              <w:bottom w:val="single" w:sz="4" w:space="0" w:color="auto"/>
              <w:right w:val="single" w:sz="4" w:space="0" w:color="auto"/>
            </w:tcBorders>
            <w:vAlign w:val="center"/>
          </w:tcPr>
          <w:p w:rsidR="00422F1C" w:rsidRPr="000C38C5" w:rsidRDefault="00422F1C" w:rsidP="00422F1C">
            <w:pPr>
              <w:suppressAutoHyphens/>
              <w:snapToGrid w:val="0"/>
              <w:spacing w:after="0" w:line="240" w:lineRule="auto"/>
              <w:jc w:val="center"/>
              <w:rPr>
                <w:sz w:val="28"/>
                <w:szCs w:val="28"/>
                <w:lang w:eastAsia="ar-SA"/>
              </w:rPr>
            </w:pPr>
            <w:r>
              <w:rPr>
                <w:sz w:val="28"/>
                <w:szCs w:val="28"/>
                <w:lang w:eastAsia="ar-SA"/>
              </w:rPr>
              <w:t>-</w:t>
            </w:r>
          </w:p>
        </w:tc>
        <w:tc>
          <w:tcPr>
            <w:tcW w:w="850" w:type="dxa"/>
            <w:tcBorders>
              <w:top w:val="single" w:sz="4" w:space="0" w:color="auto"/>
              <w:left w:val="single" w:sz="4" w:space="0" w:color="auto"/>
              <w:bottom w:val="single" w:sz="4" w:space="0" w:color="auto"/>
              <w:right w:val="single" w:sz="4" w:space="0" w:color="000000"/>
            </w:tcBorders>
            <w:vAlign w:val="center"/>
          </w:tcPr>
          <w:p w:rsidR="00422F1C" w:rsidRPr="000C38C5" w:rsidRDefault="00422F1C" w:rsidP="00422F1C">
            <w:pPr>
              <w:suppressAutoHyphens/>
              <w:snapToGrid w:val="0"/>
              <w:spacing w:after="0" w:line="240" w:lineRule="auto"/>
              <w:jc w:val="center"/>
              <w:rPr>
                <w:sz w:val="28"/>
                <w:szCs w:val="28"/>
                <w:lang w:eastAsia="ar-SA"/>
              </w:rPr>
            </w:pPr>
            <w:r>
              <w:rPr>
                <w:sz w:val="28"/>
                <w:szCs w:val="28"/>
                <w:lang w:eastAsia="ar-SA"/>
              </w:rPr>
              <w:t>-</w:t>
            </w:r>
          </w:p>
        </w:tc>
      </w:tr>
      <w:tr w:rsidR="00422F1C" w:rsidRPr="000C38C5" w:rsidTr="00422F1C">
        <w:trPr>
          <w:trHeight w:val="276"/>
        </w:trPr>
        <w:tc>
          <w:tcPr>
            <w:tcW w:w="2268" w:type="dxa"/>
            <w:vMerge/>
            <w:tcBorders>
              <w:left w:val="single" w:sz="4" w:space="0" w:color="000000"/>
            </w:tcBorders>
          </w:tcPr>
          <w:p w:rsidR="00422F1C" w:rsidRPr="000C38C5" w:rsidRDefault="00422F1C" w:rsidP="001D3F7B">
            <w:pPr>
              <w:suppressAutoHyphens/>
              <w:snapToGrid w:val="0"/>
              <w:spacing w:after="0" w:line="240" w:lineRule="auto"/>
              <w:jc w:val="both"/>
              <w:rPr>
                <w:sz w:val="28"/>
                <w:szCs w:val="28"/>
                <w:lang w:eastAsia="ar-SA"/>
              </w:rPr>
            </w:pPr>
          </w:p>
        </w:tc>
        <w:tc>
          <w:tcPr>
            <w:tcW w:w="2127" w:type="dxa"/>
            <w:tcBorders>
              <w:top w:val="single" w:sz="4" w:space="0" w:color="auto"/>
              <w:left w:val="single" w:sz="4" w:space="0" w:color="000000"/>
              <w:bottom w:val="single" w:sz="4" w:space="0" w:color="000000"/>
            </w:tcBorders>
          </w:tcPr>
          <w:p w:rsidR="00422F1C" w:rsidRPr="000C38C5" w:rsidRDefault="00422F1C" w:rsidP="001D3F7B">
            <w:pPr>
              <w:suppressAutoHyphens/>
              <w:snapToGrid w:val="0"/>
              <w:spacing w:after="0" w:line="240" w:lineRule="auto"/>
              <w:jc w:val="both"/>
              <w:rPr>
                <w:sz w:val="28"/>
                <w:szCs w:val="28"/>
                <w:lang w:eastAsia="ar-SA"/>
              </w:rPr>
            </w:pPr>
            <w:r w:rsidRPr="000C38C5">
              <w:rPr>
                <w:sz w:val="28"/>
                <w:szCs w:val="28"/>
                <w:lang w:eastAsia="ar-SA"/>
              </w:rPr>
              <w:t>областной бюджет</w:t>
            </w:r>
          </w:p>
        </w:tc>
        <w:tc>
          <w:tcPr>
            <w:tcW w:w="992" w:type="dxa"/>
            <w:tcBorders>
              <w:top w:val="single" w:sz="4" w:space="0" w:color="auto"/>
              <w:left w:val="single" w:sz="4" w:space="0" w:color="000000"/>
              <w:bottom w:val="single" w:sz="4" w:space="0" w:color="auto"/>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w:t>
            </w:r>
          </w:p>
        </w:tc>
        <w:tc>
          <w:tcPr>
            <w:tcW w:w="992" w:type="dxa"/>
            <w:tcBorders>
              <w:top w:val="single" w:sz="4" w:space="0" w:color="auto"/>
              <w:left w:val="single" w:sz="4" w:space="0" w:color="000000"/>
              <w:bottom w:val="single" w:sz="4" w:space="0" w:color="auto"/>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w:t>
            </w:r>
          </w:p>
        </w:tc>
        <w:tc>
          <w:tcPr>
            <w:tcW w:w="851" w:type="dxa"/>
            <w:tcBorders>
              <w:top w:val="single" w:sz="4" w:space="0" w:color="auto"/>
              <w:left w:val="single" w:sz="4" w:space="0" w:color="000000"/>
              <w:bottom w:val="single" w:sz="4" w:space="0" w:color="auto"/>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w:t>
            </w:r>
          </w:p>
        </w:tc>
        <w:tc>
          <w:tcPr>
            <w:tcW w:w="850" w:type="dxa"/>
            <w:tcBorders>
              <w:top w:val="single" w:sz="4" w:space="0" w:color="auto"/>
              <w:left w:val="single" w:sz="4" w:space="0" w:color="auto"/>
              <w:bottom w:val="single" w:sz="4" w:space="0" w:color="auto"/>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w:t>
            </w:r>
          </w:p>
        </w:tc>
        <w:tc>
          <w:tcPr>
            <w:tcW w:w="851" w:type="dxa"/>
            <w:tcBorders>
              <w:top w:val="single" w:sz="4" w:space="0" w:color="auto"/>
              <w:left w:val="single" w:sz="4" w:space="0" w:color="auto"/>
              <w:bottom w:val="single" w:sz="4" w:space="0" w:color="auto"/>
              <w:right w:val="single" w:sz="4" w:space="0" w:color="auto"/>
            </w:tcBorders>
            <w:vAlign w:val="center"/>
          </w:tcPr>
          <w:p w:rsidR="00422F1C" w:rsidRPr="000C38C5" w:rsidRDefault="00422F1C" w:rsidP="00422F1C">
            <w:pPr>
              <w:suppressAutoHyphens/>
              <w:snapToGrid w:val="0"/>
              <w:spacing w:after="0" w:line="240" w:lineRule="auto"/>
              <w:jc w:val="center"/>
              <w:rPr>
                <w:sz w:val="28"/>
                <w:szCs w:val="28"/>
                <w:lang w:eastAsia="ar-SA"/>
              </w:rPr>
            </w:pPr>
            <w:r>
              <w:rPr>
                <w:sz w:val="28"/>
                <w:szCs w:val="28"/>
                <w:lang w:eastAsia="ar-SA"/>
              </w:rPr>
              <w:t>-</w:t>
            </w:r>
          </w:p>
        </w:tc>
        <w:tc>
          <w:tcPr>
            <w:tcW w:w="850" w:type="dxa"/>
            <w:tcBorders>
              <w:top w:val="single" w:sz="4" w:space="0" w:color="auto"/>
              <w:left w:val="single" w:sz="4" w:space="0" w:color="auto"/>
              <w:bottom w:val="single" w:sz="4" w:space="0" w:color="auto"/>
              <w:right w:val="single" w:sz="4" w:space="0" w:color="000000"/>
            </w:tcBorders>
            <w:vAlign w:val="center"/>
          </w:tcPr>
          <w:p w:rsidR="00422F1C" w:rsidRPr="000C38C5" w:rsidRDefault="00422F1C" w:rsidP="00422F1C">
            <w:pPr>
              <w:suppressAutoHyphens/>
              <w:snapToGrid w:val="0"/>
              <w:spacing w:after="0" w:line="240" w:lineRule="auto"/>
              <w:jc w:val="center"/>
              <w:rPr>
                <w:sz w:val="28"/>
                <w:szCs w:val="28"/>
                <w:lang w:eastAsia="ar-SA"/>
              </w:rPr>
            </w:pPr>
            <w:r>
              <w:rPr>
                <w:sz w:val="28"/>
                <w:szCs w:val="28"/>
                <w:lang w:eastAsia="ar-SA"/>
              </w:rPr>
              <w:t>-</w:t>
            </w:r>
          </w:p>
        </w:tc>
      </w:tr>
      <w:tr w:rsidR="00422F1C" w:rsidRPr="000C38C5" w:rsidTr="00422F1C">
        <w:trPr>
          <w:trHeight w:val="265"/>
        </w:trPr>
        <w:tc>
          <w:tcPr>
            <w:tcW w:w="2268" w:type="dxa"/>
            <w:vMerge/>
            <w:tcBorders>
              <w:left w:val="single" w:sz="4" w:space="0" w:color="000000"/>
            </w:tcBorders>
          </w:tcPr>
          <w:p w:rsidR="00422F1C" w:rsidRPr="000C38C5" w:rsidRDefault="00422F1C" w:rsidP="001D3F7B">
            <w:pPr>
              <w:suppressAutoHyphens/>
              <w:snapToGrid w:val="0"/>
              <w:spacing w:after="0" w:line="240" w:lineRule="auto"/>
              <w:jc w:val="both"/>
              <w:rPr>
                <w:sz w:val="28"/>
                <w:szCs w:val="28"/>
                <w:lang w:eastAsia="ar-SA"/>
              </w:rPr>
            </w:pPr>
          </w:p>
        </w:tc>
        <w:tc>
          <w:tcPr>
            <w:tcW w:w="2127" w:type="dxa"/>
            <w:tcBorders>
              <w:top w:val="single" w:sz="4" w:space="0" w:color="auto"/>
              <w:left w:val="single" w:sz="4" w:space="0" w:color="000000"/>
              <w:bottom w:val="single" w:sz="4" w:space="0" w:color="000000"/>
            </w:tcBorders>
          </w:tcPr>
          <w:p w:rsidR="00422F1C" w:rsidRPr="000C38C5" w:rsidRDefault="00422F1C" w:rsidP="001D3F7B">
            <w:pPr>
              <w:suppressAutoHyphens/>
              <w:snapToGrid w:val="0"/>
              <w:spacing w:after="0" w:line="240" w:lineRule="auto"/>
              <w:jc w:val="both"/>
              <w:rPr>
                <w:sz w:val="28"/>
                <w:szCs w:val="28"/>
                <w:lang w:eastAsia="ar-SA"/>
              </w:rPr>
            </w:pPr>
            <w:r w:rsidRPr="000C38C5">
              <w:rPr>
                <w:sz w:val="28"/>
                <w:szCs w:val="28"/>
                <w:lang w:eastAsia="ar-SA"/>
              </w:rPr>
              <w:t>местный бюджет</w:t>
            </w:r>
          </w:p>
        </w:tc>
        <w:tc>
          <w:tcPr>
            <w:tcW w:w="992" w:type="dxa"/>
            <w:tcBorders>
              <w:top w:val="single" w:sz="4" w:space="0" w:color="000000"/>
              <w:left w:val="single" w:sz="4" w:space="0" w:color="000000"/>
              <w:bottom w:val="single" w:sz="4" w:space="0" w:color="auto"/>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21,0</w:t>
            </w:r>
          </w:p>
        </w:tc>
        <w:tc>
          <w:tcPr>
            <w:tcW w:w="992" w:type="dxa"/>
            <w:tcBorders>
              <w:top w:val="single" w:sz="4" w:space="0" w:color="000000"/>
              <w:left w:val="single" w:sz="4" w:space="0" w:color="000000"/>
              <w:bottom w:val="single" w:sz="4" w:space="0" w:color="auto"/>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21,0</w:t>
            </w:r>
          </w:p>
        </w:tc>
        <w:tc>
          <w:tcPr>
            <w:tcW w:w="851" w:type="dxa"/>
            <w:tcBorders>
              <w:top w:val="single" w:sz="4" w:space="0" w:color="000000"/>
              <w:left w:val="single" w:sz="4" w:space="0" w:color="000000"/>
              <w:bottom w:val="single" w:sz="4" w:space="0" w:color="auto"/>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21,0</w:t>
            </w:r>
          </w:p>
        </w:tc>
        <w:tc>
          <w:tcPr>
            <w:tcW w:w="850" w:type="dxa"/>
            <w:tcBorders>
              <w:top w:val="single" w:sz="4" w:space="0" w:color="000000"/>
              <w:left w:val="single" w:sz="4" w:space="0" w:color="auto"/>
              <w:bottom w:val="single" w:sz="4" w:space="0" w:color="auto"/>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21,0</w:t>
            </w:r>
          </w:p>
        </w:tc>
        <w:tc>
          <w:tcPr>
            <w:tcW w:w="851" w:type="dxa"/>
            <w:tcBorders>
              <w:top w:val="single" w:sz="4" w:space="0" w:color="000000"/>
              <w:left w:val="single" w:sz="4" w:space="0" w:color="auto"/>
              <w:bottom w:val="single" w:sz="4" w:space="0" w:color="auto"/>
              <w:right w:val="single" w:sz="4" w:space="0" w:color="auto"/>
            </w:tcBorders>
            <w:vAlign w:val="center"/>
          </w:tcPr>
          <w:p w:rsidR="00422F1C" w:rsidRPr="000C38C5" w:rsidRDefault="00422F1C" w:rsidP="00422F1C">
            <w:pPr>
              <w:suppressAutoHyphens/>
              <w:snapToGrid w:val="0"/>
              <w:spacing w:after="0" w:line="240" w:lineRule="auto"/>
              <w:jc w:val="center"/>
              <w:rPr>
                <w:sz w:val="28"/>
                <w:szCs w:val="28"/>
                <w:lang w:eastAsia="ar-SA"/>
              </w:rPr>
            </w:pPr>
            <w:r w:rsidRPr="00422F1C">
              <w:rPr>
                <w:sz w:val="28"/>
                <w:szCs w:val="28"/>
                <w:lang w:eastAsia="ar-SA"/>
              </w:rPr>
              <w:t>21,0</w:t>
            </w:r>
          </w:p>
        </w:tc>
        <w:tc>
          <w:tcPr>
            <w:tcW w:w="850" w:type="dxa"/>
            <w:tcBorders>
              <w:top w:val="single" w:sz="4" w:space="0" w:color="000000"/>
              <w:left w:val="single" w:sz="4" w:space="0" w:color="auto"/>
              <w:bottom w:val="single" w:sz="4" w:space="0" w:color="auto"/>
              <w:right w:val="single" w:sz="4" w:space="0" w:color="000000"/>
            </w:tcBorders>
            <w:vAlign w:val="center"/>
          </w:tcPr>
          <w:p w:rsidR="00422F1C" w:rsidRPr="000C38C5" w:rsidRDefault="00422F1C" w:rsidP="00422F1C">
            <w:pPr>
              <w:suppressAutoHyphens/>
              <w:snapToGrid w:val="0"/>
              <w:spacing w:after="0" w:line="240" w:lineRule="auto"/>
              <w:jc w:val="center"/>
              <w:rPr>
                <w:sz w:val="28"/>
                <w:szCs w:val="28"/>
                <w:lang w:eastAsia="ar-SA"/>
              </w:rPr>
            </w:pPr>
            <w:r w:rsidRPr="00422F1C">
              <w:rPr>
                <w:sz w:val="28"/>
                <w:szCs w:val="28"/>
                <w:lang w:eastAsia="ar-SA"/>
              </w:rPr>
              <w:t>21,0</w:t>
            </w:r>
          </w:p>
        </w:tc>
      </w:tr>
      <w:tr w:rsidR="00422F1C" w:rsidRPr="000C38C5" w:rsidTr="00422F1C">
        <w:trPr>
          <w:trHeight w:val="270"/>
        </w:trPr>
        <w:tc>
          <w:tcPr>
            <w:tcW w:w="2268" w:type="dxa"/>
            <w:vMerge/>
            <w:tcBorders>
              <w:left w:val="single" w:sz="4" w:space="0" w:color="000000"/>
              <w:bottom w:val="single" w:sz="4" w:space="0" w:color="000000"/>
            </w:tcBorders>
          </w:tcPr>
          <w:p w:rsidR="00422F1C" w:rsidRPr="000C38C5" w:rsidRDefault="00422F1C" w:rsidP="001D3F7B">
            <w:pPr>
              <w:suppressAutoHyphens/>
              <w:snapToGrid w:val="0"/>
              <w:spacing w:after="0" w:line="240" w:lineRule="auto"/>
              <w:jc w:val="both"/>
              <w:rPr>
                <w:sz w:val="28"/>
                <w:szCs w:val="28"/>
                <w:lang w:eastAsia="ar-SA"/>
              </w:rPr>
            </w:pPr>
          </w:p>
        </w:tc>
        <w:tc>
          <w:tcPr>
            <w:tcW w:w="2127" w:type="dxa"/>
            <w:tcBorders>
              <w:top w:val="single" w:sz="4" w:space="0" w:color="auto"/>
              <w:left w:val="single" w:sz="4" w:space="0" w:color="000000"/>
              <w:bottom w:val="single" w:sz="4" w:space="0" w:color="000000"/>
            </w:tcBorders>
          </w:tcPr>
          <w:p w:rsidR="00422F1C" w:rsidRPr="000C38C5" w:rsidRDefault="00422F1C" w:rsidP="001D3F7B">
            <w:pPr>
              <w:suppressAutoHyphens/>
              <w:snapToGrid w:val="0"/>
              <w:spacing w:after="0" w:line="240" w:lineRule="auto"/>
              <w:jc w:val="both"/>
              <w:rPr>
                <w:sz w:val="28"/>
                <w:szCs w:val="28"/>
                <w:lang w:eastAsia="ar-SA"/>
              </w:rPr>
            </w:pPr>
            <w:r w:rsidRPr="000C38C5">
              <w:rPr>
                <w:sz w:val="28"/>
                <w:szCs w:val="28"/>
                <w:lang w:eastAsia="ar-SA"/>
              </w:rPr>
              <w:t>прочие источники</w:t>
            </w:r>
          </w:p>
        </w:tc>
        <w:tc>
          <w:tcPr>
            <w:tcW w:w="992" w:type="dxa"/>
            <w:tcBorders>
              <w:top w:val="single" w:sz="4" w:space="0" w:color="auto"/>
              <w:left w:val="single" w:sz="4" w:space="0" w:color="000000"/>
              <w:bottom w:val="single" w:sz="4" w:space="0" w:color="000000"/>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w:t>
            </w:r>
          </w:p>
        </w:tc>
        <w:tc>
          <w:tcPr>
            <w:tcW w:w="992" w:type="dxa"/>
            <w:tcBorders>
              <w:top w:val="single" w:sz="4" w:space="0" w:color="auto"/>
              <w:left w:val="single" w:sz="4" w:space="0" w:color="000000"/>
              <w:bottom w:val="single" w:sz="4" w:space="0" w:color="000000"/>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w:t>
            </w:r>
          </w:p>
        </w:tc>
        <w:tc>
          <w:tcPr>
            <w:tcW w:w="851" w:type="dxa"/>
            <w:tcBorders>
              <w:top w:val="single" w:sz="4" w:space="0" w:color="auto"/>
              <w:left w:val="single" w:sz="4" w:space="0" w:color="000000"/>
              <w:bottom w:val="single" w:sz="4" w:space="0" w:color="000000"/>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sidRPr="000C38C5">
              <w:rPr>
                <w:sz w:val="28"/>
                <w:szCs w:val="28"/>
                <w:lang w:eastAsia="ar-SA"/>
              </w:rPr>
              <w:t>-</w:t>
            </w:r>
          </w:p>
        </w:tc>
        <w:tc>
          <w:tcPr>
            <w:tcW w:w="850" w:type="dxa"/>
            <w:tcBorders>
              <w:top w:val="single" w:sz="4" w:space="0" w:color="auto"/>
              <w:left w:val="single" w:sz="4" w:space="0" w:color="auto"/>
              <w:bottom w:val="single" w:sz="4" w:space="0" w:color="000000"/>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Pr>
                <w:sz w:val="28"/>
                <w:szCs w:val="28"/>
                <w:lang w:eastAsia="ar-SA"/>
              </w:rPr>
              <w:t>-</w:t>
            </w:r>
          </w:p>
        </w:tc>
        <w:tc>
          <w:tcPr>
            <w:tcW w:w="851" w:type="dxa"/>
            <w:tcBorders>
              <w:top w:val="single" w:sz="4" w:space="0" w:color="auto"/>
              <w:left w:val="single" w:sz="4" w:space="0" w:color="auto"/>
              <w:bottom w:val="single" w:sz="4" w:space="0" w:color="000000"/>
              <w:right w:val="single" w:sz="4" w:space="0" w:color="auto"/>
            </w:tcBorders>
            <w:vAlign w:val="center"/>
          </w:tcPr>
          <w:p w:rsidR="00422F1C" w:rsidRPr="000C38C5" w:rsidRDefault="00422F1C" w:rsidP="001D3F7B">
            <w:pPr>
              <w:suppressAutoHyphens/>
              <w:snapToGrid w:val="0"/>
              <w:spacing w:after="0" w:line="240" w:lineRule="auto"/>
              <w:jc w:val="center"/>
              <w:rPr>
                <w:sz w:val="28"/>
                <w:szCs w:val="28"/>
                <w:lang w:eastAsia="ar-SA"/>
              </w:rPr>
            </w:pPr>
            <w:r>
              <w:rPr>
                <w:sz w:val="28"/>
                <w:szCs w:val="28"/>
                <w:lang w:eastAsia="ar-SA"/>
              </w:rPr>
              <w:t>-</w:t>
            </w:r>
          </w:p>
        </w:tc>
        <w:tc>
          <w:tcPr>
            <w:tcW w:w="850" w:type="dxa"/>
            <w:tcBorders>
              <w:top w:val="single" w:sz="4" w:space="0" w:color="auto"/>
              <w:left w:val="single" w:sz="4" w:space="0" w:color="auto"/>
              <w:bottom w:val="single" w:sz="4" w:space="0" w:color="000000"/>
              <w:right w:val="single" w:sz="4" w:space="0" w:color="000000"/>
            </w:tcBorders>
            <w:vAlign w:val="center"/>
          </w:tcPr>
          <w:p w:rsidR="00422F1C" w:rsidRPr="000C38C5" w:rsidRDefault="00422F1C" w:rsidP="001D3F7B">
            <w:pPr>
              <w:suppressAutoHyphens/>
              <w:snapToGrid w:val="0"/>
              <w:spacing w:after="0" w:line="240" w:lineRule="auto"/>
              <w:jc w:val="center"/>
              <w:rPr>
                <w:sz w:val="28"/>
                <w:szCs w:val="28"/>
                <w:lang w:eastAsia="ar-SA"/>
              </w:rPr>
            </w:pPr>
            <w:r>
              <w:rPr>
                <w:sz w:val="28"/>
                <w:szCs w:val="28"/>
                <w:lang w:eastAsia="ar-SA"/>
              </w:rPr>
              <w:t>-</w:t>
            </w:r>
          </w:p>
        </w:tc>
      </w:tr>
      <w:tr w:rsidR="00973E0F" w:rsidRPr="000C38C5" w:rsidTr="00E22196">
        <w:trPr>
          <w:trHeight w:val="273"/>
        </w:trPr>
        <w:tc>
          <w:tcPr>
            <w:tcW w:w="2268" w:type="dxa"/>
            <w:tcBorders>
              <w:left w:val="single" w:sz="4" w:space="0" w:color="000000"/>
              <w:bottom w:val="single" w:sz="4" w:space="0" w:color="000000"/>
            </w:tcBorders>
          </w:tcPr>
          <w:p w:rsidR="00973E0F" w:rsidRPr="000C38C5" w:rsidRDefault="008A68A7" w:rsidP="001D3F7B">
            <w:pPr>
              <w:suppressAutoHyphens/>
              <w:autoSpaceDE w:val="0"/>
              <w:snapToGrid w:val="0"/>
              <w:spacing w:after="0" w:line="240" w:lineRule="auto"/>
              <w:jc w:val="both"/>
              <w:rPr>
                <w:rFonts w:eastAsia="Arial"/>
                <w:sz w:val="28"/>
                <w:szCs w:val="28"/>
                <w:lang w:eastAsia="ar-SA"/>
              </w:rPr>
            </w:pPr>
            <w:r w:rsidRPr="000C38C5">
              <w:rPr>
                <w:sz w:val="28"/>
                <w:szCs w:val="28"/>
              </w:rPr>
              <w:t>Индикаторы достижения цели и показатели непосредственных результатов</w:t>
            </w:r>
            <w:r w:rsidRPr="000C38C5">
              <w:rPr>
                <w:rFonts w:eastAsia="Arial"/>
                <w:sz w:val="28"/>
                <w:szCs w:val="28"/>
                <w:lang w:eastAsia="ar-SA"/>
              </w:rPr>
              <w:t xml:space="preserve"> </w:t>
            </w:r>
          </w:p>
          <w:p w:rsidR="004C5A59" w:rsidRPr="000C38C5" w:rsidRDefault="004C5A59" w:rsidP="001D3F7B">
            <w:pPr>
              <w:suppressAutoHyphens/>
              <w:autoSpaceDE w:val="0"/>
              <w:snapToGrid w:val="0"/>
              <w:spacing w:after="0" w:line="240" w:lineRule="auto"/>
              <w:jc w:val="both"/>
              <w:rPr>
                <w:rFonts w:eastAsia="Arial"/>
                <w:sz w:val="28"/>
                <w:szCs w:val="28"/>
                <w:lang w:eastAsia="ar-SA"/>
              </w:rPr>
            </w:pPr>
            <w:r w:rsidRPr="000C38C5">
              <w:rPr>
                <w:rFonts w:eastAsia="Arial"/>
                <w:sz w:val="28"/>
                <w:szCs w:val="28"/>
                <w:lang w:eastAsia="ar-SA"/>
              </w:rPr>
              <w:t>Программы</w:t>
            </w:r>
          </w:p>
        </w:tc>
        <w:tc>
          <w:tcPr>
            <w:tcW w:w="7513" w:type="dxa"/>
            <w:gridSpan w:val="7"/>
            <w:tcBorders>
              <w:left w:val="single" w:sz="4" w:space="0" w:color="000000"/>
              <w:bottom w:val="single" w:sz="4" w:space="0" w:color="000000"/>
              <w:right w:val="single" w:sz="4" w:space="0" w:color="000000"/>
            </w:tcBorders>
          </w:tcPr>
          <w:p w:rsidR="00973E0F" w:rsidRPr="00DD18C7" w:rsidRDefault="00973E0F" w:rsidP="001D3F7B">
            <w:pPr>
              <w:pStyle w:val="ConsPlusNormal"/>
              <w:jc w:val="both"/>
              <w:rPr>
                <w:bCs/>
                <w:sz w:val="28"/>
                <w:szCs w:val="28"/>
              </w:rPr>
            </w:pPr>
            <w:r w:rsidRPr="00DD18C7">
              <w:rPr>
                <w:sz w:val="28"/>
                <w:szCs w:val="28"/>
                <w:lang w:eastAsia="ar-SA"/>
              </w:rPr>
              <w:t xml:space="preserve">- </w:t>
            </w:r>
            <w:r w:rsidRPr="00DD18C7">
              <w:rPr>
                <w:bCs/>
                <w:sz w:val="28"/>
                <w:szCs w:val="28"/>
              </w:rPr>
              <w:t>Индикаторы достижения цели:</w:t>
            </w:r>
          </w:p>
          <w:p w:rsidR="00973E0F" w:rsidRPr="00DD18C7" w:rsidRDefault="00973E0F" w:rsidP="001D3F7B">
            <w:pPr>
              <w:pStyle w:val="ConsPlusNormal"/>
              <w:jc w:val="both"/>
              <w:rPr>
                <w:sz w:val="28"/>
                <w:szCs w:val="28"/>
              </w:rPr>
            </w:pPr>
            <w:r w:rsidRPr="00DD18C7">
              <w:rPr>
                <w:sz w:val="28"/>
                <w:szCs w:val="28"/>
              </w:rPr>
              <w:t>- доля раскрытых преступлений в сфере незаконного оборота наркотических средств и психотропных веществ к общему количеству зарегистриров</w:t>
            </w:r>
            <w:r w:rsidR="005049B6" w:rsidRPr="00DD18C7">
              <w:rPr>
                <w:sz w:val="28"/>
                <w:szCs w:val="28"/>
              </w:rPr>
              <w:t>анных преступлений составит 80</w:t>
            </w:r>
            <w:r w:rsidRPr="00DD18C7">
              <w:rPr>
                <w:sz w:val="28"/>
                <w:szCs w:val="28"/>
              </w:rPr>
              <w:t>%;</w:t>
            </w:r>
          </w:p>
          <w:p w:rsidR="00973E0F" w:rsidRPr="00DD18C7" w:rsidRDefault="00973E0F" w:rsidP="001D3F7B">
            <w:pPr>
              <w:pStyle w:val="ConsPlusNormal"/>
              <w:jc w:val="both"/>
              <w:rPr>
                <w:sz w:val="28"/>
                <w:szCs w:val="28"/>
              </w:rPr>
            </w:pPr>
            <w:r w:rsidRPr="00DD18C7">
              <w:rPr>
                <w:bCs/>
                <w:sz w:val="28"/>
                <w:szCs w:val="28"/>
              </w:rPr>
              <w:t xml:space="preserve">- </w:t>
            </w:r>
            <w:r w:rsidRPr="00DD18C7">
              <w:rPr>
                <w:sz w:val="28"/>
                <w:szCs w:val="28"/>
              </w:rPr>
              <w:t>доля своевременно выявленных и поставленных на учет потребителей наркотических средств и психотропных веществ от общего количества поставленных на учет пот</w:t>
            </w:r>
            <w:r w:rsidR="005049B6" w:rsidRPr="00DD18C7">
              <w:rPr>
                <w:sz w:val="28"/>
                <w:szCs w:val="28"/>
              </w:rPr>
              <w:t>ребителей наркотиков составит 77</w:t>
            </w:r>
            <w:r w:rsidRPr="00DD18C7">
              <w:rPr>
                <w:sz w:val="28"/>
                <w:szCs w:val="28"/>
              </w:rPr>
              <w:t>%;</w:t>
            </w:r>
          </w:p>
          <w:p w:rsidR="00973E0F" w:rsidRPr="00DD18C7" w:rsidRDefault="00973E0F" w:rsidP="001D3F7B">
            <w:pPr>
              <w:pStyle w:val="ConsPlusNormal"/>
              <w:jc w:val="both"/>
              <w:rPr>
                <w:i/>
                <w:iCs/>
                <w:sz w:val="28"/>
                <w:szCs w:val="28"/>
              </w:rPr>
            </w:pPr>
            <w:r w:rsidRPr="00DD18C7">
              <w:rPr>
                <w:sz w:val="28"/>
                <w:szCs w:val="28"/>
              </w:rPr>
              <w:t xml:space="preserve">- доля больных наркоманией, прошедших лечение и реабилитацию, длительность </w:t>
            </w:r>
            <w:proofErr w:type="gramStart"/>
            <w:r w:rsidRPr="00DD18C7">
              <w:rPr>
                <w:sz w:val="28"/>
                <w:szCs w:val="28"/>
              </w:rPr>
              <w:t>ремиссии</w:t>
            </w:r>
            <w:proofErr w:type="gramEnd"/>
            <w:r w:rsidRPr="00DD18C7">
              <w:rPr>
                <w:sz w:val="28"/>
                <w:szCs w:val="28"/>
              </w:rPr>
              <w:t xml:space="preserve"> у которых составляет более 2 лет, по отношению к общему числу больных наркоманией, прошедших леч</w:t>
            </w:r>
            <w:r w:rsidR="005049B6" w:rsidRPr="00DD18C7">
              <w:rPr>
                <w:sz w:val="28"/>
                <w:szCs w:val="28"/>
              </w:rPr>
              <w:t>ение и реабилитацию, составит 6</w:t>
            </w:r>
            <w:r w:rsidRPr="00DD18C7">
              <w:rPr>
                <w:sz w:val="28"/>
                <w:szCs w:val="28"/>
              </w:rPr>
              <w:t>%.</w:t>
            </w:r>
          </w:p>
          <w:p w:rsidR="00973E0F" w:rsidRPr="00DD18C7" w:rsidRDefault="00973E0F" w:rsidP="001D3F7B">
            <w:pPr>
              <w:pStyle w:val="ConsPlusNormal"/>
              <w:jc w:val="both"/>
              <w:rPr>
                <w:bCs/>
                <w:sz w:val="28"/>
                <w:szCs w:val="28"/>
              </w:rPr>
            </w:pPr>
            <w:r w:rsidRPr="00DD18C7">
              <w:rPr>
                <w:bCs/>
                <w:sz w:val="28"/>
                <w:szCs w:val="28"/>
              </w:rPr>
              <w:t>Показатели непосредственных результатов:</w:t>
            </w:r>
          </w:p>
          <w:p w:rsidR="00973E0F" w:rsidRPr="00DD18C7" w:rsidRDefault="00973E0F" w:rsidP="001D3F7B">
            <w:pPr>
              <w:pStyle w:val="ConsPlusNormal"/>
              <w:jc w:val="both"/>
              <w:rPr>
                <w:sz w:val="28"/>
                <w:szCs w:val="28"/>
              </w:rPr>
            </w:pPr>
            <w:r w:rsidRPr="00DD18C7">
              <w:rPr>
                <w:sz w:val="28"/>
                <w:szCs w:val="28"/>
              </w:rPr>
              <w:t>- количество раскрытых преступлений в сфере незаконного оборота наркотических средств и психотропных веществ к общему количеству зарегистрированных преступлений</w:t>
            </w:r>
            <w:r w:rsidR="005049B6" w:rsidRPr="00DD18C7">
              <w:rPr>
                <w:sz w:val="28"/>
                <w:szCs w:val="28"/>
              </w:rPr>
              <w:t xml:space="preserve"> составит 2</w:t>
            </w:r>
            <w:r w:rsidRPr="00DD18C7">
              <w:rPr>
                <w:sz w:val="28"/>
                <w:szCs w:val="28"/>
              </w:rPr>
              <w:t>;</w:t>
            </w:r>
          </w:p>
          <w:p w:rsidR="00973E0F" w:rsidRPr="00DD18C7" w:rsidRDefault="00973E0F" w:rsidP="001D3F7B">
            <w:pPr>
              <w:pStyle w:val="ConsPlusNormal"/>
              <w:jc w:val="both"/>
              <w:rPr>
                <w:sz w:val="28"/>
                <w:szCs w:val="28"/>
              </w:rPr>
            </w:pPr>
            <w:r w:rsidRPr="00DD18C7">
              <w:rPr>
                <w:sz w:val="28"/>
                <w:szCs w:val="28"/>
              </w:rPr>
              <w:t xml:space="preserve">- количество своевременно выявленных и поставленных на учет потребителей наркотических средств и психотропных веществ от общего количества поставленных на учет </w:t>
            </w:r>
            <w:r w:rsidRPr="00DD18C7">
              <w:rPr>
                <w:sz w:val="28"/>
                <w:szCs w:val="28"/>
              </w:rPr>
              <w:lastRenderedPageBreak/>
              <w:t>потребителей наркотиков сос</w:t>
            </w:r>
            <w:r w:rsidR="005049B6" w:rsidRPr="00DD18C7">
              <w:rPr>
                <w:sz w:val="28"/>
                <w:szCs w:val="28"/>
              </w:rPr>
              <w:t>тавит 4</w:t>
            </w:r>
            <w:r w:rsidRPr="00DD18C7">
              <w:rPr>
                <w:sz w:val="28"/>
                <w:szCs w:val="28"/>
              </w:rPr>
              <w:t xml:space="preserve"> чел.;</w:t>
            </w:r>
          </w:p>
          <w:p w:rsidR="00973E0F" w:rsidRPr="00DD18C7" w:rsidRDefault="00973E0F" w:rsidP="001D3F7B">
            <w:pPr>
              <w:widowControl w:val="0"/>
              <w:suppressAutoHyphens/>
              <w:autoSpaceDE w:val="0"/>
              <w:autoSpaceDN w:val="0"/>
              <w:adjustRightInd w:val="0"/>
              <w:spacing w:after="0" w:line="240" w:lineRule="auto"/>
              <w:jc w:val="both"/>
              <w:rPr>
                <w:sz w:val="28"/>
                <w:szCs w:val="28"/>
                <w:lang w:eastAsia="ar-SA"/>
              </w:rPr>
            </w:pPr>
            <w:r w:rsidRPr="00DD18C7">
              <w:rPr>
                <w:sz w:val="28"/>
                <w:szCs w:val="28"/>
              </w:rPr>
              <w:t xml:space="preserve">- доля больных наркоманией, прошедших лечение и реабилитацию, длительность </w:t>
            </w:r>
            <w:proofErr w:type="gramStart"/>
            <w:r w:rsidRPr="00DD18C7">
              <w:rPr>
                <w:sz w:val="28"/>
                <w:szCs w:val="28"/>
              </w:rPr>
              <w:t>ремиссии</w:t>
            </w:r>
            <w:proofErr w:type="gramEnd"/>
            <w:r w:rsidRPr="00DD18C7">
              <w:rPr>
                <w:sz w:val="28"/>
                <w:szCs w:val="28"/>
              </w:rPr>
              <w:t xml:space="preserve"> у которых составляет более 2 лет, по отношению к общему числу больных наркоманией, прошедших лечение и реабилитацию</w:t>
            </w:r>
            <w:r w:rsidR="005049B6" w:rsidRPr="00DD18C7">
              <w:rPr>
                <w:sz w:val="28"/>
                <w:szCs w:val="28"/>
              </w:rPr>
              <w:t xml:space="preserve"> составит 2</w:t>
            </w:r>
            <w:r w:rsidRPr="00DD18C7">
              <w:rPr>
                <w:sz w:val="28"/>
                <w:szCs w:val="28"/>
              </w:rPr>
              <w:t xml:space="preserve"> чел.</w:t>
            </w:r>
          </w:p>
        </w:tc>
      </w:tr>
    </w:tbl>
    <w:p w:rsidR="00F320CE" w:rsidRDefault="00F320CE" w:rsidP="001D3F7B">
      <w:pPr>
        <w:suppressAutoHyphens/>
        <w:spacing w:after="0" w:line="240" w:lineRule="auto"/>
        <w:jc w:val="both"/>
        <w:rPr>
          <w:rFonts w:eastAsia="Arial"/>
          <w:b/>
          <w:sz w:val="28"/>
          <w:szCs w:val="28"/>
          <w:lang w:eastAsia="ar-SA"/>
        </w:rPr>
      </w:pPr>
    </w:p>
    <w:p w:rsidR="000C38C5" w:rsidRDefault="000C38C5" w:rsidP="001D3F7B">
      <w:pPr>
        <w:suppressAutoHyphens/>
        <w:spacing w:after="0" w:line="240" w:lineRule="auto"/>
        <w:jc w:val="both"/>
        <w:rPr>
          <w:rFonts w:eastAsia="Arial"/>
          <w:b/>
          <w:sz w:val="28"/>
          <w:szCs w:val="28"/>
          <w:lang w:eastAsia="ar-SA"/>
        </w:rPr>
      </w:pPr>
    </w:p>
    <w:p w:rsidR="000C38C5" w:rsidRPr="000C38C5" w:rsidRDefault="000C38C5" w:rsidP="001D3F7B">
      <w:pPr>
        <w:suppressAutoHyphens/>
        <w:spacing w:after="0" w:line="240" w:lineRule="auto"/>
        <w:jc w:val="both"/>
        <w:rPr>
          <w:rFonts w:eastAsia="Arial"/>
          <w:b/>
          <w:sz w:val="28"/>
          <w:szCs w:val="28"/>
          <w:lang w:eastAsia="ar-SA"/>
        </w:rPr>
      </w:pPr>
    </w:p>
    <w:p w:rsidR="004C5A59" w:rsidRPr="000C38C5" w:rsidRDefault="004C5A59" w:rsidP="001D3F7B">
      <w:pPr>
        <w:suppressAutoHyphens/>
        <w:spacing w:after="0" w:line="240" w:lineRule="auto"/>
        <w:jc w:val="center"/>
        <w:rPr>
          <w:rFonts w:eastAsia="Arial"/>
          <w:sz w:val="28"/>
          <w:szCs w:val="28"/>
          <w:lang w:eastAsia="ar-SA"/>
        </w:rPr>
      </w:pPr>
      <w:r w:rsidRPr="000C38C5">
        <w:rPr>
          <w:rFonts w:eastAsia="Arial"/>
          <w:sz w:val="28"/>
          <w:szCs w:val="28"/>
          <w:lang w:eastAsia="ar-SA"/>
        </w:rPr>
        <w:t>2. ТЕКСТ ПРОГРАММЫ</w:t>
      </w:r>
    </w:p>
    <w:p w:rsidR="00F320CE" w:rsidRPr="000C38C5" w:rsidRDefault="00F320CE" w:rsidP="001D3F7B">
      <w:pPr>
        <w:suppressAutoHyphens/>
        <w:spacing w:after="0" w:line="240" w:lineRule="auto"/>
        <w:jc w:val="center"/>
        <w:rPr>
          <w:sz w:val="28"/>
          <w:szCs w:val="28"/>
          <w:u w:val="single"/>
          <w:lang w:eastAsia="ar-SA"/>
        </w:rPr>
      </w:pPr>
      <w:r w:rsidRPr="000C38C5">
        <w:rPr>
          <w:sz w:val="28"/>
          <w:szCs w:val="28"/>
          <w:u w:val="single"/>
          <w:lang w:eastAsia="ar-SA"/>
        </w:rPr>
        <w:t>2.1. Характеристика текущего состояния</w:t>
      </w:r>
    </w:p>
    <w:p w:rsidR="00F320CE" w:rsidRPr="000C38C5" w:rsidRDefault="00F320CE" w:rsidP="001D3F7B">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Необходимость разработки муниципальной программы, направленной на противодействие злоупотреблению наркотиками и их незаконному обороту, а также профилактику наркомании и формирование здорового образа жизни, продиктована следующими обстоятельствами:</w:t>
      </w:r>
    </w:p>
    <w:p w:rsidR="00F320CE" w:rsidRPr="000C38C5" w:rsidRDefault="00F320CE" w:rsidP="001D3F7B">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 xml:space="preserve">1. Приоритетное значение профилактики наркомании в формировании здорового образа жизни и стабилизации демографической ситуации в </w:t>
      </w:r>
      <w:r w:rsidR="00274596">
        <w:rPr>
          <w:color w:val="000000"/>
          <w:sz w:val="28"/>
          <w:szCs w:val="28"/>
        </w:rPr>
        <w:t xml:space="preserve">муниципальном </w:t>
      </w:r>
      <w:r w:rsidRPr="000C38C5">
        <w:rPr>
          <w:sz w:val="28"/>
          <w:szCs w:val="28"/>
          <w:lang w:eastAsia="ar-SA"/>
        </w:rPr>
        <w:t>округе.</w:t>
      </w:r>
    </w:p>
    <w:p w:rsidR="00F320CE" w:rsidRPr="000C38C5" w:rsidRDefault="00F320CE" w:rsidP="001D3F7B">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2. Необходимость пропаганды здорового образа жизни как социального свойства личности, обеспечивающего в условиях рыночной экономики конкурентоспособность, благополучие семьи, профессиональное долголетие, обеспеченную старость.</w:t>
      </w:r>
    </w:p>
    <w:p w:rsidR="00F320CE" w:rsidRPr="000C38C5" w:rsidRDefault="00F320CE" w:rsidP="001D3F7B">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 xml:space="preserve">3. Необходимость совершенствования межведомственного взаимодействия правоохранительных органов и органов исполнительной власти </w:t>
      </w:r>
      <w:r w:rsidR="00274596">
        <w:rPr>
          <w:color w:val="000000"/>
          <w:sz w:val="28"/>
          <w:szCs w:val="28"/>
        </w:rPr>
        <w:t>муниципального</w:t>
      </w:r>
      <w:r w:rsidRPr="000C38C5">
        <w:rPr>
          <w:sz w:val="28"/>
          <w:szCs w:val="28"/>
          <w:lang w:eastAsia="ar-SA"/>
        </w:rPr>
        <w:t xml:space="preserve"> округа Воротынский с целью снижения предложения наркотиков.</w:t>
      </w:r>
    </w:p>
    <w:p w:rsidR="00BC7DA2" w:rsidRPr="00BC7DA2" w:rsidRDefault="00F320CE" w:rsidP="00BC7DA2">
      <w:pPr>
        <w:pStyle w:val="ConsPlusNormal"/>
        <w:spacing w:before="200"/>
        <w:ind w:firstLine="540"/>
        <w:jc w:val="both"/>
        <w:rPr>
          <w:sz w:val="28"/>
          <w:szCs w:val="28"/>
        </w:rPr>
      </w:pPr>
      <w:proofErr w:type="gramStart"/>
      <w:r w:rsidRPr="00BC7DA2">
        <w:rPr>
          <w:sz w:val="28"/>
          <w:szCs w:val="28"/>
          <w:lang w:eastAsia="ar-SA"/>
        </w:rPr>
        <w:t xml:space="preserve">Муниципальная программа «Комплексные меры противодействия злоупотреблению наркотиками и их незаконному обороту на территории </w:t>
      </w:r>
      <w:r w:rsidR="00274596" w:rsidRPr="00BC7DA2">
        <w:rPr>
          <w:color w:val="000000"/>
          <w:sz w:val="28"/>
          <w:szCs w:val="28"/>
        </w:rPr>
        <w:t>муниципального</w:t>
      </w:r>
      <w:r w:rsidRPr="00BC7DA2">
        <w:rPr>
          <w:sz w:val="28"/>
          <w:szCs w:val="28"/>
          <w:lang w:eastAsia="ar-SA"/>
        </w:rPr>
        <w:t xml:space="preserve"> округа Воротынск</w:t>
      </w:r>
      <w:r w:rsidR="00274596" w:rsidRPr="00BC7DA2">
        <w:rPr>
          <w:sz w:val="28"/>
          <w:szCs w:val="28"/>
          <w:lang w:eastAsia="ar-SA"/>
        </w:rPr>
        <w:t>ий Нижегородской области</w:t>
      </w:r>
      <w:r w:rsidRPr="00BC7DA2">
        <w:rPr>
          <w:sz w:val="28"/>
          <w:szCs w:val="28"/>
          <w:lang w:eastAsia="ar-SA"/>
        </w:rPr>
        <w:t xml:space="preserve">» </w:t>
      </w:r>
      <w:r w:rsidR="00BC7DA2" w:rsidRPr="00BC7DA2">
        <w:rPr>
          <w:sz w:val="28"/>
          <w:szCs w:val="28"/>
        </w:rPr>
        <w:t>разработана в соответствии с Фед</w:t>
      </w:r>
      <w:r w:rsidR="00E776D1">
        <w:rPr>
          <w:sz w:val="28"/>
          <w:szCs w:val="28"/>
        </w:rPr>
        <w:t>еральным законом от 08.01.1998 №</w:t>
      </w:r>
      <w:r w:rsidR="00BC7DA2" w:rsidRPr="00BC7DA2">
        <w:rPr>
          <w:sz w:val="28"/>
          <w:szCs w:val="28"/>
        </w:rPr>
        <w:t xml:space="preserve"> 3-ФЗ "О наркотических средствах и психотропных веществах", Законом Нижег</w:t>
      </w:r>
      <w:r w:rsidR="00E776D1">
        <w:rPr>
          <w:sz w:val="28"/>
          <w:szCs w:val="28"/>
        </w:rPr>
        <w:t>ородской области от 28.03.2002 №</w:t>
      </w:r>
      <w:r w:rsidR="00BC7DA2" w:rsidRPr="00BC7DA2">
        <w:rPr>
          <w:sz w:val="28"/>
          <w:szCs w:val="28"/>
        </w:rPr>
        <w:t xml:space="preserve"> 16-З "О профилактике наркомании и токсикомании", государственной программой "Комплексные меры противодействия злоупотреблению наркотиками и их незаконному обороту на территории Нижегородской области", утвержденной</w:t>
      </w:r>
      <w:proofErr w:type="gramEnd"/>
      <w:r w:rsidR="00BC7DA2" w:rsidRPr="00BC7DA2">
        <w:rPr>
          <w:sz w:val="28"/>
          <w:szCs w:val="28"/>
        </w:rPr>
        <w:t xml:space="preserve"> постановлением Правительства Нижег</w:t>
      </w:r>
      <w:r w:rsidR="00E776D1">
        <w:rPr>
          <w:sz w:val="28"/>
          <w:szCs w:val="28"/>
        </w:rPr>
        <w:t>ородской области от 22.05.2015 №</w:t>
      </w:r>
      <w:r w:rsidR="00BC7DA2" w:rsidRPr="00BC7DA2">
        <w:rPr>
          <w:sz w:val="28"/>
          <w:szCs w:val="28"/>
        </w:rPr>
        <w:t xml:space="preserve"> 320.</w:t>
      </w:r>
    </w:p>
    <w:p w:rsidR="00BC7DA2" w:rsidRPr="00BC7DA2" w:rsidRDefault="00BC7DA2" w:rsidP="00BC7DA2">
      <w:pPr>
        <w:pStyle w:val="ConsPlusNormal"/>
        <w:spacing w:before="200"/>
        <w:ind w:firstLine="540"/>
        <w:jc w:val="both"/>
        <w:rPr>
          <w:sz w:val="28"/>
          <w:szCs w:val="28"/>
        </w:rPr>
      </w:pPr>
      <w:proofErr w:type="gramStart"/>
      <w:r w:rsidRPr="00BC7DA2">
        <w:rPr>
          <w:sz w:val="28"/>
          <w:szCs w:val="28"/>
        </w:rPr>
        <w:t xml:space="preserve">При разработке учтены положения </w:t>
      </w:r>
      <w:hyperlink r:id="rId10" w:tooltip="Указ Президента РФ от 23.11.2020 N 733 (ред. от 29.03.2023) &quot;Об утверждении Стратегии государственной антинаркотической политики Российской Федерации на период до 2030 года&quot; {КонсультантПлюс}">
        <w:r w:rsidRPr="00BC7DA2">
          <w:rPr>
            <w:sz w:val="28"/>
            <w:szCs w:val="28"/>
          </w:rPr>
          <w:t>Стратегии</w:t>
        </w:r>
      </w:hyperlink>
      <w:r w:rsidRPr="00BC7DA2">
        <w:rPr>
          <w:sz w:val="28"/>
          <w:szCs w:val="28"/>
        </w:rPr>
        <w:t xml:space="preserve"> государственной антинаркотической политики Российской Федерации на период до 2030 года, утвержденной Указом Президента Росс</w:t>
      </w:r>
      <w:r w:rsidR="00E776D1">
        <w:rPr>
          <w:sz w:val="28"/>
          <w:szCs w:val="28"/>
        </w:rPr>
        <w:t>ийской Федерации от 23.11.2020 №</w:t>
      </w:r>
      <w:r w:rsidRPr="00BC7DA2">
        <w:rPr>
          <w:sz w:val="28"/>
          <w:szCs w:val="28"/>
        </w:rPr>
        <w:t xml:space="preserve"> 733, </w:t>
      </w:r>
      <w:hyperlink r:id="rId11" w:tooltip="Указ Губернатора Нижегородской области от 23.12.2020 N 215 (ред. от 03.08.2023) &quot;Об утверждении Перечня приоритетных направлений по реализации Стратегии государственной антинаркотической политики Российской Федерации до 2030 года на территории Нижегородской об">
        <w:r w:rsidRPr="00BC7DA2">
          <w:rPr>
            <w:sz w:val="28"/>
            <w:szCs w:val="28"/>
          </w:rPr>
          <w:t>Перечня</w:t>
        </w:r>
      </w:hyperlink>
      <w:r w:rsidRPr="00BC7DA2">
        <w:rPr>
          <w:sz w:val="28"/>
          <w:szCs w:val="28"/>
        </w:rPr>
        <w:t xml:space="preserve"> приоритетных направлений по реализации Стратегии государственной антинаркотической политики Российской Федерации на период до 2030 года на территории Нижегородской области, утвержденного Указом Губернатора Нижегородской о</w:t>
      </w:r>
      <w:r w:rsidR="00E776D1">
        <w:rPr>
          <w:sz w:val="28"/>
          <w:szCs w:val="28"/>
        </w:rPr>
        <w:t>бласти от 23 декабря 2020 года №</w:t>
      </w:r>
      <w:r w:rsidRPr="00BC7DA2">
        <w:rPr>
          <w:sz w:val="28"/>
          <w:szCs w:val="28"/>
        </w:rPr>
        <w:t xml:space="preserve"> 215.</w:t>
      </w:r>
      <w:proofErr w:type="gramEnd"/>
    </w:p>
    <w:p w:rsidR="00F320CE" w:rsidRPr="000C38C5" w:rsidRDefault="00F320CE" w:rsidP="001D3F7B">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 xml:space="preserve">Программа разработана </w:t>
      </w:r>
      <w:proofErr w:type="gramStart"/>
      <w:r w:rsidRPr="000C38C5">
        <w:rPr>
          <w:sz w:val="28"/>
          <w:szCs w:val="28"/>
          <w:lang w:eastAsia="ar-SA"/>
        </w:rPr>
        <w:t xml:space="preserve">исходя из складывающейся в </w:t>
      </w:r>
      <w:r w:rsidR="00274596">
        <w:rPr>
          <w:color w:val="000000"/>
          <w:sz w:val="28"/>
          <w:szCs w:val="28"/>
        </w:rPr>
        <w:t>муниципальном</w:t>
      </w:r>
      <w:r w:rsidRPr="000C38C5">
        <w:rPr>
          <w:sz w:val="28"/>
          <w:szCs w:val="28"/>
          <w:lang w:eastAsia="ar-SA"/>
        </w:rPr>
        <w:t xml:space="preserve"> округе Воротынский</w:t>
      </w:r>
      <w:r w:rsidR="00784ED2">
        <w:rPr>
          <w:sz w:val="28"/>
          <w:szCs w:val="28"/>
          <w:lang w:eastAsia="ar-SA"/>
        </w:rPr>
        <w:t xml:space="preserve"> Нижегородской области</w:t>
      </w:r>
      <w:r w:rsidRPr="000C38C5">
        <w:rPr>
          <w:sz w:val="28"/>
          <w:szCs w:val="28"/>
          <w:lang w:eastAsia="ar-SA"/>
        </w:rPr>
        <w:t xml:space="preserve"> (далее </w:t>
      </w:r>
      <w:r w:rsidR="005F2819" w:rsidRPr="000C38C5">
        <w:rPr>
          <w:sz w:val="28"/>
          <w:szCs w:val="28"/>
          <w:lang w:eastAsia="ar-SA"/>
        </w:rPr>
        <w:t>– муниципальный</w:t>
      </w:r>
      <w:r w:rsidRPr="000C38C5">
        <w:rPr>
          <w:sz w:val="28"/>
          <w:szCs w:val="28"/>
          <w:lang w:eastAsia="ar-SA"/>
        </w:rPr>
        <w:t xml:space="preserve"> округ) </w:t>
      </w:r>
      <w:proofErr w:type="spellStart"/>
      <w:r w:rsidRPr="000C38C5">
        <w:rPr>
          <w:sz w:val="28"/>
          <w:szCs w:val="28"/>
          <w:lang w:eastAsia="ar-SA"/>
        </w:rPr>
        <w:t>наркоситуации</w:t>
      </w:r>
      <w:proofErr w:type="spellEnd"/>
      <w:r w:rsidRPr="000C38C5">
        <w:rPr>
          <w:sz w:val="28"/>
          <w:szCs w:val="28"/>
          <w:lang w:eastAsia="ar-SA"/>
        </w:rPr>
        <w:t xml:space="preserve">, а также с учетом муниципальных программ </w:t>
      </w:r>
      <w:r w:rsidR="00274596">
        <w:rPr>
          <w:color w:val="000000"/>
          <w:sz w:val="28"/>
          <w:szCs w:val="28"/>
        </w:rPr>
        <w:t>муниципального</w:t>
      </w:r>
      <w:r w:rsidRPr="000C38C5">
        <w:rPr>
          <w:sz w:val="28"/>
          <w:szCs w:val="28"/>
          <w:lang w:eastAsia="ar-SA"/>
        </w:rPr>
        <w:t xml:space="preserve"> округа, в которых имеются</w:t>
      </w:r>
      <w:proofErr w:type="gramEnd"/>
      <w:r w:rsidRPr="000C38C5">
        <w:rPr>
          <w:sz w:val="28"/>
          <w:szCs w:val="28"/>
          <w:lang w:eastAsia="ar-SA"/>
        </w:rPr>
        <w:t xml:space="preserve"> антинаркотические мероприятия.</w:t>
      </w:r>
    </w:p>
    <w:p w:rsidR="00F320CE" w:rsidRPr="000C38C5" w:rsidRDefault="00F320CE" w:rsidP="001D3F7B">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 xml:space="preserve">Программа ориентирована на дальнейшее развитие и совершенствование </w:t>
      </w:r>
      <w:r w:rsidRPr="000C38C5">
        <w:rPr>
          <w:sz w:val="28"/>
          <w:szCs w:val="28"/>
          <w:lang w:eastAsia="ar-SA"/>
        </w:rPr>
        <w:lastRenderedPageBreak/>
        <w:t>целенаправленной скоординированной работы в сфере профилактики наркомании и противодействия незаконному обор</w:t>
      </w:r>
      <w:r w:rsidR="00274596">
        <w:rPr>
          <w:sz w:val="28"/>
          <w:szCs w:val="28"/>
          <w:lang w:eastAsia="ar-SA"/>
        </w:rPr>
        <w:t>оту наркотиков на период до 2031</w:t>
      </w:r>
      <w:r w:rsidRPr="000C38C5">
        <w:rPr>
          <w:sz w:val="28"/>
          <w:szCs w:val="28"/>
          <w:lang w:eastAsia="ar-SA"/>
        </w:rPr>
        <w:t xml:space="preserve"> года.</w:t>
      </w:r>
    </w:p>
    <w:p w:rsidR="00F320CE" w:rsidRPr="000C38C5" w:rsidRDefault="00F320CE" w:rsidP="001D3F7B">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Распространение наркомании среди населения России в последние годы остается на критическом уровне и по-прежнему рассматривается руководством страны как одна из основных угроз национальной безопасности.</w:t>
      </w:r>
    </w:p>
    <w:p w:rsidR="00F320CE" w:rsidRPr="000C38C5" w:rsidRDefault="00F320CE" w:rsidP="001D3F7B">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Основной целью Программы</w:t>
      </w:r>
      <w:hyperlink r:id="rId12" w:history="1"/>
      <w:r w:rsidRPr="000C38C5">
        <w:rPr>
          <w:sz w:val="28"/>
          <w:szCs w:val="28"/>
          <w:lang w:eastAsia="ar-SA"/>
        </w:rPr>
        <w:t xml:space="preserve"> является существенное сокращение незаконного распространения и немедицинского потребления наркотиков, масштабов последствий их незаконного оборота.</w:t>
      </w:r>
    </w:p>
    <w:p w:rsidR="00942760" w:rsidRPr="00BC7DA2" w:rsidRDefault="00942760"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rPr>
        <w:t xml:space="preserve">По данным социологического исследования и мониторинга </w:t>
      </w:r>
      <w:proofErr w:type="spellStart"/>
      <w:r w:rsidRPr="000C38C5">
        <w:rPr>
          <w:sz w:val="28"/>
          <w:szCs w:val="28"/>
        </w:rPr>
        <w:t>наркоситуации</w:t>
      </w:r>
      <w:proofErr w:type="spellEnd"/>
      <w:r w:rsidRPr="000C38C5">
        <w:rPr>
          <w:sz w:val="28"/>
          <w:szCs w:val="28"/>
        </w:rPr>
        <w:t xml:space="preserve"> в Нижегородской области за </w:t>
      </w:r>
      <w:r w:rsidR="00784ED2" w:rsidRPr="00BC7DA2">
        <w:rPr>
          <w:sz w:val="28"/>
          <w:szCs w:val="28"/>
        </w:rPr>
        <w:t>2025</w:t>
      </w:r>
      <w:r w:rsidRPr="00BC7DA2">
        <w:rPr>
          <w:sz w:val="28"/>
          <w:szCs w:val="28"/>
        </w:rPr>
        <w:t xml:space="preserve"> год: </w:t>
      </w:r>
      <w:r w:rsidR="00BC7DA2" w:rsidRPr="00BC7DA2">
        <w:rPr>
          <w:sz w:val="28"/>
          <w:szCs w:val="28"/>
          <w:lang w:eastAsia="ar-SA"/>
        </w:rPr>
        <w:t>зарегистрировано 7140</w:t>
      </w:r>
      <w:r w:rsidRPr="00BC7DA2">
        <w:rPr>
          <w:sz w:val="28"/>
          <w:szCs w:val="28"/>
          <w:lang w:eastAsia="ar-SA"/>
        </w:rPr>
        <w:t xml:space="preserve"> лиц, допускающих немедицинское употребление наркотиков.</w:t>
      </w:r>
    </w:p>
    <w:p w:rsidR="00BC7DA2" w:rsidRDefault="00784ED2" w:rsidP="001D3F7B">
      <w:pPr>
        <w:pBdr>
          <w:bottom w:val="single" w:sz="4" w:space="31" w:color="FFFFFF"/>
        </w:pBdr>
        <w:suppressAutoHyphens/>
        <w:spacing w:after="0" w:line="240" w:lineRule="auto"/>
        <w:ind w:firstLine="709"/>
        <w:jc w:val="both"/>
        <w:rPr>
          <w:sz w:val="28"/>
          <w:szCs w:val="28"/>
          <w:lang w:eastAsia="ar-SA"/>
        </w:rPr>
      </w:pPr>
      <w:r w:rsidRPr="00BC7DA2">
        <w:rPr>
          <w:sz w:val="28"/>
          <w:szCs w:val="28"/>
          <w:lang w:eastAsia="ar-SA"/>
        </w:rPr>
        <w:t>В 2025</w:t>
      </w:r>
      <w:r w:rsidR="00942760" w:rsidRPr="00BC7DA2">
        <w:rPr>
          <w:sz w:val="28"/>
          <w:szCs w:val="28"/>
          <w:lang w:eastAsia="ar-SA"/>
        </w:rPr>
        <w:t xml:space="preserve"> году вновь зарегистрировано 1 556 случаев ВИЧ-инфицирования. Внутривенное введение наркотиков, к</w:t>
      </w:r>
      <w:r w:rsidR="00BC7DA2">
        <w:rPr>
          <w:sz w:val="28"/>
          <w:szCs w:val="28"/>
          <w:lang w:eastAsia="ar-SA"/>
        </w:rPr>
        <w:t>ак путь заражения ВИЧ-инфекцией.</w:t>
      </w:r>
      <w:r w:rsidR="00942760" w:rsidRPr="00BC7DA2">
        <w:rPr>
          <w:sz w:val="28"/>
          <w:szCs w:val="28"/>
          <w:lang w:eastAsia="ar-SA"/>
        </w:rPr>
        <w:t xml:space="preserve"> </w:t>
      </w:r>
    </w:p>
    <w:p w:rsidR="00822190" w:rsidRPr="000C38C5" w:rsidRDefault="00BC7DA2" w:rsidP="001D3F7B">
      <w:pPr>
        <w:pBdr>
          <w:bottom w:val="single" w:sz="4" w:space="31" w:color="FFFFFF"/>
        </w:pBdr>
        <w:suppressAutoHyphens/>
        <w:spacing w:after="0" w:line="240" w:lineRule="auto"/>
        <w:ind w:firstLine="709"/>
        <w:jc w:val="both"/>
        <w:rPr>
          <w:sz w:val="28"/>
          <w:szCs w:val="28"/>
          <w:lang w:eastAsia="ar-SA"/>
        </w:rPr>
      </w:pPr>
      <w:r>
        <w:rPr>
          <w:sz w:val="28"/>
          <w:szCs w:val="28"/>
        </w:rPr>
        <w:t xml:space="preserve">В целом развитие </w:t>
      </w:r>
      <w:r>
        <w:rPr>
          <w:b/>
          <w:bCs/>
          <w:sz w:val="28"/>
          <w:szCs w:val="28"/>
        </w:rPr>
        <w:t xml:space="preserve">динамики </w:t>
      </w:r>
      <w:proofErr w:type="spellStart"/>
      <w:r>
        <w:rPr>
          <w:b/>
          <w:bCs/>
          <w:sz w:val="28"/>
          <w:szCs w:val="28"/>
        </w:rPr>
        <w:t>наркоситуации</w:t>
      </w:r>
      <w:proofErr w:type="spellEnd"/>
      <w:r>
        <w:rPr>
          <w:b/>
          <w:bCs/>
          <w:sz w:val="28"/>
          <w:szCs w:val="28"/>
        </w:rPr>
        <w:t xml:space="preserve"> </w:t>
      </w:r>
      <w:r>
        <w:rPr>
          <w:sz w:val="28"/>
          <w:szCs w:val="28"/>
        </w:rPr>
        <w:t xml:space="preserve">на территории Нижегородской области можно охарактеризовать как стабильное </w:t>
      </w:r>
      <w:r>
        <w:rPr>
          <w:b/>
          <w:bCs/>
          <w:sz w:val="28"/>
          <w:szCs w:val="28"/>
        </w:rPr>
        <w:t xml:space="preserve">«нейтральное» </w:t>
      </w:r>
      <w:r>
        <w:rPr>
          <w:sz w:val="28"/>
          <w:szCs w:val="28"/>
        </w:rPr>
        <w:t xml:space="preserve">со среднеарифметическим значением </w:t>
      </w:r>
      <w:r>
        <w:rPr>
          <w:b/>
          <w:bCs/>
          <w:sz w:val="28"/>
          <w:szCs w:val="28"/>
        </w:rPr>
        <w:t xml:space="preserve">16,3 </w:t>
      </w:r>
      <w:r>
        <w:rPr>
          <w:sz w:val="28"/>
          <w:szCs w:val="28"/>
        </w:rPr>
        <w:t xml:space="preserve">количества баллов критериев состояния </w:t>
      </w:r>
      <w:proofErr w:type="spellStart"/>
      <w:r>
        <w:rPr>
          <w:sz w:val="28"/>
          <w:szCs w:val="28"/>
        </w:rPr>
        <w:t>наркоситуации</w:t>
      </w:r>
      <w:proofErr w:type="spellEnd"/>
      <w:r>
        <w:rPr>
          <w:sz w:val="28"/>
          <w:szCs w:val="28"/>
        </w:rPr>
        <w:t xml:space="preserve"> </w:t>
      </w:r>
      <w:r w:rsidR="00822190" w:rsidRPr="000C38C5">
        <w:rPr>
          <w:sz w:val="28"/>
          <w:szCs w:val="28"/>
          <w:lang w:eastAsia="ar-SA"/>
        </w:rPr>
        <w:t xml:space="preserve">в том числе: по параметрам оценки </w:t>
      </w:r>
      <w:proofErr w:type="spellStart"/>
      <w:r w:rsidR="00822190" w:rsidRPr="000C38C5">
        <w:rPr>
          <w:sz w:val="28"/>
          <w:szCs w:val="28"/>
          <w:lang w:eastAsia="ar-SA"/>
        </w:rPr>
        <w:t>наркоситуации</w:t>
      </w:r>
      <w:proofErr w:type="spellEnd"/>
      <w:r w:rsidR="00822190" w:rsidRPr="000C38C5">
        <w:rPr>
          <w:sz w:val="28"/>
          <w:szCs w:val="28"/>
          <w:lang w:eastAsia="ar-SA"/>
        </w:rPr>
        <w:t>:</w:t>
      </w:r>
    </w:p>
    <w:p w:rsidR="00822190" w:rsidRPr="000C38C5" w:rsidRDefault="000C38C5" w:rsidP="001D3F7B">
      <w:pPr>
        <w:pBdr>
          <w:bottom w:val="single" w:sz="4" w:space="31" w:color="FFFFFF"/>
        </w:pBdr>
        <w:suppressAutoHyphens/>
        <w:spacing w:after="0" w:line="240" w:lineRule="auto"/>
        <w:ind w:firstLine="709"/>
        <w:jc w:val="both"/>
        <w:rPr>
          <w:sz w:val="28"/>
          <w:szCs w:val="28"/>
          <w:lang w:eastAsia="ar-SA"/>
        </w:rPr>
      </w:pPr>
      <w:r>
        <w:rPr>
          <w:sz w:val="28"/>
          <w:szCs w:val="28"/>
          <w:lang w:eastAsia="ar-SA"/>
        </w:rPr>
        <w:t xml:space="preserve">– </w:t>
      </w:r>
      <w:r w:rsidR="00822190" w:rsidRPr="000C38C5">
        <w:rPr>
          <w:sz w:val="28"/>
          <w:szCs w:val="28"/>
          <w:lang w:eastAsia="ar-SA"/>
        </w:rPr>
        <w:t>«масштабы незаконного оборота наркотиков» – «</w:t>
      </w:r>
      <w:r w:rsidR="00822190" w:rsidRPr="000C38C5">
        <w:rPr>
          <w:bCs/>
          <w:sz w:val="28"/>
          <w:szCs w:val="28"/>
          <w:lang w:eastAsia="ar-SA"/>
        </w:rPr>
        <w:t>тяжёлое</w:t>
      </w:r>
      <w:r w:rsidR="00822190" w:rsidRPr="000C38C5">
        <w:rPr>
          <w:sz w:val="28"/>
          <w:szCs w:val="28"/>
          <w:lang w:eastAsia="ar-SA"/>
        </w:rPr>
        <w:t>»;</w:t>
      </w:r>
    </w:p>
    <w:p w:rsidR="00822190" w:rsidRPr="000C38C5" w:rsidRDefault="000C38C5" w:rsidP="001D3F7B">
      <w:pPr>
        <w:pBdr>
          <w:bottom w:val="single" w:sz="4" w:space="31" w:color="FFFFFF"/>
        </w:pBdr>
        <w:suppressAutoHyphens/>
        <w:spacing w:after="0" w:line="240" w:lineRule="auto"/>
        <w:ind w:firstLine="709"/>
        <w:jc w:val="both"/>
        <w:rPr>
          <w:sz w:val="28"/>
          <w:szCs w:val="28"/>
          <w:lang w:eastAsia="ar-SA"/>
        </w:rPr>
      </w:pPr>
      <w:r>
        <w:rPr>
          <w:sz w:val="28"/>
          <w:szCs w:val="28"/>
          <w:lang w:eastAsia="ar-SA"/>
        </w:rPr>
        <w:t xml:space="preserve">– </w:t>
      </w:r>
      <w:r w:rsidR="00822190" w:rsidRPr="000C38C5">
        <w:rPr>
          <w:sz w:val="28"/>
          <w:szCs w:val="28"/>
          <w:lang w:eastAsia="ar-SA"/>
        </w:rPr>
        <w:t>«масштабы немедицинского потребления наркотиков» – «</w:t>
      </w:r>
      <w:r w:rsidR="00822190" w:rsidRPr="000C38C5">
        <w:rPr>
          <w:bCs/>
          <w:sz w:val="28"/>
          <w:szCs w:val="28"/>
          <w:lang w:eastAsia="ar-SA"/>
        </w:rPr>
        <w:t>напряженное</w:t>
      </w:r>
      <w:r w:rsidR="00822190" w:rsidRPr="000C38C5">
        <w:rPr>
          <w:sz w:val="28"/>
          <w:szCs w:val="28"/>
          <w:lang w:eastAsia="ar-SA"/>
        </w:rPr>
        <w:t>»;</w:t>
      </w:r>
    </w:p>
    <w:p w:rsidR="00822190" w:rsidRPr="000C38C5" w:rsidRDefault="00822190"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lang w:eastAsia="ar-SA"/>
        </w:rPr>
        <w:t>– «обращаемость за наркологической медицинской помощью» – «</w:t>
      </w:r>
      <w:r w:rsidRPr="000C38C5">
        <w:rPr>
          <w:bCs/>
          <w:sz w:val="28"/>
          <w:szCs w:val="28"/>
          <w:lang w:eastAsia="ar-SA"/>
        </w:rPr>
        <w:t>напряженное</w:t>
      </w:r>
      <w:r w:rsidRPr="000C38C5">
        <w:rPr>
          <w:sz w:val="28"/>
          <w:szCs w:val="28"/>
          <w:lang w:eastAsia="ar-SA"/>
        </w:rPr>
        <w:t>»;</w:t>
      </w:r>
    </w:p>
    <w:p w:rsidR="00822190" w:rsidRPr="000C38C5" w:rsidRDefault="00822190"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lang w:eastAsia="ar-SA"/>
        </w:rPr>
        <w:t>– «смертность от употребления наркотиков» – «</w:t>
      </w:r>
      <w:r w:rsidRPr="000C38C5">
        <w:rPr>
          <w:bCs/>
          <w:sz w:val="28"/>
          <w:szCs w:val="28"/>
          <w:lang w:eastAsia="ar-SA"/>
        </w:rPr>
        <w:t>напряженное</w:t>
      </w:r>
      <w:r w:rsidRPr="000C38C5">
        <w:rPr>
          <w:sz w:val="28"/>
          <w:szCs w:val="28"/>
          <w:lang w:eastAsia="ar-SA"/>
        </w:rPr>
        <w:t>».</w:t>
      </w:r>
      <w:r w:rsidR="00942760" w:rsidRPr="000C38C5">
        <w:rPr>
          <w:sz w:val="28"/>
          <w:szCs w:val="28"/>
        </w:rPr>
        <w:t xml:space="preserve"> </w:t>
      </w:r>
    </w:p>
    <w:p w:rsidR="00942760" w:rsidRPr="00BC7DA2" w:rsidRDefault="00784ED2" w:rsidP="001D3F7B">
      <w:pPr>
        <w:pBdr>
          <w:bottom w:val="single" w:sz="4" w:space="31" w:color="FFFFFF"/>
        </w:pBdr>
        <w:suppressAutoHyphens/>
        <w:spacing w:after="0" w:line="240" w:lineRule="auto"/>
        <w:ind w:firstLine="709"/>
        <w:jc w:val="both"/>
        <w:rPr>
          <w:sz w:val="28"/>
          <w:szCs w:val="28"/>
        </w:rPr>
      </w:pPr>
      <w:r w:rsidRPr="00BC7DA2">
        <w:rPr>
          <w:sz w:val="28"/>
          <w:szCs w:val="28"/>
        </w:rPr>
        <w:t>По состоянию на 01.01.2025</w:t>
      </w:r>
      <w:r w:rsidR="00942760" w:rsidRPr="00BC7DA2">
        <w:rPr>
          <w:sz w:val="28"/>
          <w:szCs w:val="28"/>
        </w:rPr>
        <w:t xml:space="preserve"> в наркологическ</w:t>
      </w:r>
      <w:r w:rsidR="00822190" w:rsidRPr="00BC7DA2">
        <w:rPr>
          <w:sz w:val="28"/>
          <w:szCs w:val="28"/>
        </w:rPr>
        <w:t>ом отделении ГБУЗ НО «Воротынская</w:t>
      </w:r>
      <w:r w:rsidR="00942760" w:rsidRPr="00BC7DA2">
        <w:rPr>
          <w:sz w:val="28"/>
          <w:szCs w:val="28"/>
        </w:rPr>
        <w:t xml:space="preserve"> ЦРБ» состоит на диспансерном наблюдении с синдромом зависимости от наркотических ср</w:t>
      </w:r>
      <w:r w:rsidR="00822190" w:rsidRPr="00BC7DA2">
        <w:rPr>
          <w:sz w:val="28"/>
          <w:szCs w:val="28"/>
        </w:rPr>
        <w:t>едств (наркомания) больных – 10</w:t>
      </w:r>
      <w:r w:rsidR="00942760" w:rsidRPr="00BC7DA2">
        <w:rPr>
          <w:sz w:val="28"/>
          <w:szCs w:val="28"/>
        </w:rPr>
        <w:t xml:space="preserve"> человек (из них несовершеннолетних – 0), потреб</w:t>
      </w:r>
      <w:r w:rsidR="00822190" w:rsidRPr="00BC7DA2">
        <w:rPr>
          <w:sz w:val="28"/>
          <w:szCs w:val="28"/>
        </w:rPr>
        <w:t xml:space="preserve">ителей наркотических средств – </w:t>
      </w:r>
      <w:r w:rsidR="00942760" w:rsidRPr="00BC7DA2">
        <w:rPr>
          <w:sz w:val="28"/>
          <w:szCs w:val="28"/>
        </w:rPr>
        <w:t>7 человек (из них несовершеннолетних – 0).</w:t>
      </w:r>
    </w:p>
    <w:p w:rsidR="00822190" w:rsidRPr="00BC7DA2" w:rsidRDefault="00822190" w:rsidP="001D3F7B">
      <w:pPr>
        <w:pBdr>
          <w:bottom w:val="single" w:sz="4" w:space="31" w:color="FFFFFF"/>
        </w:pBdr>
        <w:suppressAutoHyphens/>
        <w:spacing w:after="0" w:line="240" w:lineRule="auto"/>
        <w:ind w:firstLine="709"/>
        <w:jc w:val="both"/>
        <w:rPr>
          <w:sz w:val="28"/>
          <w:szCs w:val="28"/>
          <w:lang w:eastAsia="ar-SA"/>
        </w:rPr>
      </w:pPr>
      <w:r w:rsidRPr="00BC7DA2">
        <w:rPr>
          <w:sz w:val="28"/>
          <w:szCs w:val="28"/>
          <w:lang w:eastAsia="ar-SA"/>
        </w:rPr>
        <w:t>Первичная заболеваемость наркоманией – состояние «удовлетворительное» с показателем 8,3.</w:t>
      </w:r>
    </w:p>
    <w:p w:rsidR="00822190" w:rsidRPr="00BC7DA2" w:rsidRDefault="00822190" w:rsidP="001D3F7B">
      <w:pPr>
        <w:pBdr>
          <w:bottom w:val="single" w:sz="4" w:space="31" w:color="FFFFFF"/>
        </w:pBdr>
        <w:suppressAutoHyphens/>
        <w:spacing w:after="0" w:line="240" w:lineRule="auto"/>
        <w:ind w:firstLine="709"/>
        <w:jc w:val="both"/>
        <w:rPr>
          <w:sz w:val="28"/>
          <w:szCs w:val="28"/>
          <w:lang w:eastAsia="ar-SA"/>
        </w:rPr>
      </w:pPr>
      <w:r w:rsidRPr="00BC7DA2">
        <w:rPr>
          <w:sz w:val="28"/>
          <w:szCs w:val="28"/>
          <w:lang w:eastAsia="ar-SA"/>
        </w:rPr>
        <w:t xml:space="preserve">Первичная обращаемость лиц, употребляющих наркотики с вредными последствиями – состояние «кризисное» с показателем 18,3. </w:t>
      </w:r>
    </w:p>
    <w:p w:rsidR="008B7341" w:rsidRPr="00BC7DA2" w:rsidRDefault="00822190" w:rsidP="001D3F7B">
      <w:pPr>
        <w:pBdr>
          <w:bottom w:val="single" w:sz="4" w:space="31" w:color="FFFFFF"/>
        </w:pBdr>
        <w:suppressAutoHyphens/>
        <w:spacing w:after="0" w:line="240" w:lineRule="auto"/>
        <w:ind w:firstLine="709"/>
        <w:jc w:val="both"/>
        <w:rPr>
          <w:sz w:val="28"/>
          <w:szCs w:val="28"/>
          <w:lang w:eastAsia="ar-SA"/>
        </w:rPr>
      </w:pPr>
      <w:r w:rsidRPr="00BC7DA2">
        <w:rPr>
          <w:sz w:val="28"/>
          <w:szCs w:val="28"/>
          <w:lang w:eastAsia="ar-SA"/>
        </w:rPr>
        <w:t xml:space="preserve">Смертность, связанная с острым отравлением наркотиками, - состояние «напряженное» с показателем 3,1. </w:t>
      </w:r>
    </w:p>
    <w:p w:rsidR="008B7341" w:rsidRPr="00B437B5" w:rsidRDefault="00A2716F" w:rsidP="001D3F7B">
      <w:pPr>
        <w:pBdr>
          <w:bottom w:val="single" w:sz="4" w:space="31" w:color="FFFFFF"/>
        </w:pBdr>
        <w:suppressAutoHyphens/>
        <w:spacing w:after="0" w:line="240" w:lineRule="auto"/>
        <w:ind w:firstLine="709"/>
        <w:jc w:val="both"/>
        <w:rPr>
          <w:sz w:val="28"/>
          <w:szCs w:val="28"/>
          <w:lang w:eastAsia="ar-SA"/>
        </w:rPr>
      </w:pPr>
      <w:r w:rsidRPr="00B437B5">
        <w:rPr>
          <w:sz w:val="28"/>
          <w:szCs w:val="28"/>
        </w:rPr>
        <w:t xml:space="preserve">На территории </w:t>
      </w:r>
      <w:r w:rsidR="000E43EC" w:rsidRPr="00B437B5">
        <w:rPr>
          <w:sz w:val="28"/>
          <w:szCs w:val="28"/>
        </w:rPr>
        <w:t>муниципального</w:t>
      </w:r>
      <w:r w:rsidRPr="00B437B5">
        <w:rPr>
          <w:sz w:val="28"/>
          <w:szCs w:val="28"/>
        </w:rPr>
        <w:t xml:space="preserve"> округа Воротынский за </w:t>
      </w:r>
      <w:r w:rsidR="00B437B5" w:rsidRPr="00B437B5">
        <w:rPr>
          <w:sz w:val="28"/>
          <w:szCs w:val="28"/>
        </w:rPr>
        <w:t>2025</w:t>
      </w:r>
      <w:r w:rsidRPr="00B437B5">
        <w:rPr>
          <w:sz w:val="28"/>
          <w:szCs w:val="28"/>
        </w:rPr>
        <w:t xml:space="preserve"> г</w:t>
      </w:r>
      <w:r w:rsidR="00B437B5" w:rsidRPr="00B437B5">
        <w:rPr>
          <w:sz w:val="28"/>
          <w:szCs w:val="28"/>
        </w:rPr>
        <w:t>од проведено 214</w:t>
      </w:r>
      <w:r w:rsidRPr="00B437B5">
        <w:rPr>
          <w:sz w:val="28"/>
          <w:szCs w:val="28"/>
        </w:rPr>
        <w:t xml:space="preserve"> межведомственных мероприятий, направленных на профилактику наркомании (антинаркотические акции, лекции, беседы, семинары, конференции, досуговые мероприятия, мероприятия, направленные на выявление потребителей наркотических средств и др.), общий охват участников – 5 687 человек.</w:t>
      </w:r>
    </w:p>
    <w:p w:rsidR="008B7341" w:rsidRPr="00B437B5" w:rsidRDefault="00A2716F" w:rsidP="001D3F7B">
      <w:pPr>
        <w:pBdr>
          <w:bottom w:val="single" w:sz="4" w:space="31" w:color="FFFFFF"/>
        </w:pBdr>
        <w:suppressAutoHyphens/>
        <w:spacing w:after="0" w:line="240" w:lineRule="auto"/>
        <w:ind w:firstLine="709"/>
        <w:jc w:val="both"/>
        <w:rPr>
          <w:sz w:val="28"/>
          <w:szCs w:val="28"/>
          <w:lang w:eastAsia="ar-SA"/>
        </w:rPr>
      </w:pPr>
      <w:r w:rsidRPr="00B437B5">
        <w:rPr>
          <w:sz w:val="28"/>
          <w:szCs w:val="28"/>
        </w:rPr>
        <w:t xml:space="preserve">В указанный период сотрудниками МО МВД России «Воротынский» было проведено 85 мероприятий антинаркотической направленности в образовательных организациях, учреждений дополнительного образования, родительские собрания (лекции, акции, беседы, проводимые совместно с отделением участковых уполномоченных полиции и подразделения по делам несовершеннолетних, администрацией </w:t>
      </w:r>
      <w:r w:rsidR="000E43EC" w:rsidRPr="00B437B5">
        <w:rPr>
          <w:sz w:val="28"/>
          <w:szCs w:val="28"/>
        </w:rPr>
        <w:t>муниципального</w:t>
      </w:r>
      <w:r w:rsidRPr="00B437B5">
        <w:rPr>
          <w:sz w:val="28"/>
          <w:szCs w:val="28"/>
        </w:rPr>
        <w:t xml:space="preserve"> округа, представителями ГБУЗ НО «Воротынская ЦРБ»). Всего в профилактических беседах приняли участие 5 687 человек.</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rPr>
        <w:t xml:space="preserve">На постоянной основе сотрудниками МО МВД России «Воротынский» проводятся рейды по местам концентрации несовершеннолетних, с целью </w:t>
      </w:r>
      <w:r w:rsidRPr="000C38C5">
        <w:rPr>
          <w:sz w:val="28"/>
          <w:szCs w:val="28"/>
        </w:rPr>
        <w:lastRenderedPageBreak/>
        <w:t xml:space="preserve">предупреждения потребления подростками и молодежью наркотических средств и психотропных веществ, проведены оперативно – профилактические мероприятия «Призывник», «Притон».  Проводились профилактические беседы с данной категорией лиц, с целью недопущения совершения правонарушений, а также преступлений с их стороны. Проводилась отработка мест концентрации и досуга несовершеннолетних, с целью выявления и пресечения правонарушений в сфере незаконного оборота наркотиков, а также выявление несовершеннолетних лиц, находящихся в состоянии наркотического или алкогольного опьянения. На территории </w:t>
      </w:r>
      <w:r w:rsidR="00617611">
        <w:rPr>
          <w:sz w:val="28"/>
          <w:szCs w:val="28"/>
        </w:rPr>
        <w:t>муниципально</w:t>
      </w:r>
      <w:r w:rsidRPr="000C38C5">
        <w:rPr>
          <w:sz w:val="28"/>
          <w:szCs w:val="28"/>
        </w:rPr>
        <w:t>го</w:t>
      </w:r>
      <w:r w:rsidR="00617611">
        <w:rPr>
          <w:sz w:val="28"/>
          <w:szCs w:val="28"/>
        </w:rPr>
        <w:t xml:space="preserve"> </w:t>
      </w:r>
      <w:r w:rsidRPr="000C38C5">
        <w:rPr>
          <w:sz w:val="28"/>
          <w:szCs w:val="28"/>
        </w:rPr>
        <w:t>округа проведены Всероссийские акции «Сообщи, где торгуют смертью», «Дети России», антинаркотический месячник.</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proofErr w:type="gramStart"/>
      <w:r w:rsidRPr="000C38C5">
        <w:rPr>
          <w:sz w:val="28"/>
          <w:szCs w:val="28"/>
        </w:rPr>
        <w:t xml:space="preserve">С целью учета бесхозяйных и заброшенных земель и неиспользуемых земельных участков, администрацией </w:t>
      </w:r>
      <w:r w:rsidR="000E43EC">
        <w:rPr>
          <w:sz w:val="28"/>
          <w:szCs w:val="28"/>
        </w:rPr>
        <w:t>муниципального</w:t>
      </w:r>
      <w:r w:rsidRPr="000C38C5">
        <w:rPr>
          <w:sz w:val="28"/>
          <w:szCs w:val="28"/>
        </w:rPr>
        <w:t xml:space="preserve"> округа </w:t>
      </w:r>
      <w:r w:rsidR="00EE24C6" w:rsidRPr="000C38C5">
        <w:rPr>
          <w:sz w:val="28"/>
          <w:szCs w:val="28"/>
        </w:rPr>
        <w:t xml:space="preserve">Воротынский </w:t>
      </w:r>
      <w:r w:rsidRPr="000C38C5">
        <w:rPr>
          <w:sz w:val="28"/>
          <w:szCs w:val="28"/>
        </w:rPr>
        <w:t xml:space="preserve">в летний период проводятся совещания с участием председателей садоводческих товариществ, руководителей территориальных управлений администрации </w:t>
      </w:r>
      <w:r w:rsidR="000E43EC">
        <w:rPr>
          <w:sz w:val="28"/>
          <w:szCs w:val="28"/>
        </w:rPr>
        <w:t>муниципального</w:t>
      </w:r>
      <w:r w:rsidRPr="000C38C5">
        <w:rPr>
          <w:sz w:val="28"/>
          <w:szCs w:val="28"/>
        </w:rPr>
        <w:t xml:space="preserve"> округа, квартальных улиц, на тему мониторинга состояния бесхозяйных, заброшенных и неиспользуемых земель, с целью недопущения произрастания на них дикорастущих </w:t>
      </w:r>
      <w:proofErr w:type="spellStart"/>
      <w:r w:rsidRPr="000C38C5">
        <w:rPr>
          <w:sz w:val="28"/>
          <w:szCs w:val="28"/>
        </w:rPr>
        <w:t>наркосодержащих</w:t>
      </w:r>
      <w:proofErr w:type="spellEnd"/>
      <w:r w:rsidRPr="000C38C5">
        <w:rPr>
          <w:sz w:val="28"/>
          <w:szCs w:val="28"/>
        </w:rPr>
        <w:t xml:space="preserve"> растений и исполнения обязанностей по их уничтожению.</w:t>
      </w:r>
      <w:proofErr w:type="gramEnd"/>
    </w:p>
    <w:p w:rsidR="005E690A" w:rsidRPr="000C38C5" w:rsidRDefault="000E43EC" w:rsidP="001D3F7B">
      <w:pPr>
        <w:pBdr>
          <w:bottom w:val="single" w:sz="4" w:space="31" w:color="FFFFFF"/>
        </w:pBdr>
        <w:suppressAutoHyphens/>
        <w:spacing w:after="0" w:line="240" w:lineRule="auto"/>
        <w:ind w:firstLine="709"/>
        <w:jc w:val="both"/>
        <w:rPr>
          <w:sz w:val="28"/>
          <w:szCs w:val="28"/>
          <w:lang w:eastAsia="ar-SA"/>
        </w:rPr>
      </w:pPr>
      <w:r>
        <w:rPr>
          <w:sz w:val="28"/>
          <w:szCs w:val="28"/>
        </w:rPr>
        <w:t xml:space="preserve">Филиал </w:t>
      </w:r>
      <w:r w:rsidRPr="000E43EC">
        <w:rPr>
          <w:sz w:val="28"/>
          <w:szCs w:val="28"/>
        </w:rPr>
        <w:t>ГКУ НО «НЦЗН</w:t>
      </w:r>
      <w:r>
        <w:rPr>
          <w:sz w:val="28"/>
          <w:szCs w:val="28"/>
        </w:rPr>
        <w:t xml:space="preserve">» </w:t>
      </w:r>
      <w:r w:rsidR="00A2716F" w:rsidRPr="000C38C5">
        <w:rPr>
          <w:sz w:val="28"/>
          <w:szCs w:val="28"/>
        </w:rPr>
        <w:t xml:space="preserve">тесно взаимодействует с субъектами антинаркотической комиссии </w:t>
      </w:r>
      <w:r>
        <w:rPr>
          <w:sz w:val="28"/>
          <w:szCs w:val="28"/>
        </w:rPr>
        <w:t>муниципального</w:t>
      </w:r>
      <w:r w:rsidR="00A2716F" w:rsidRPr="000C38C5">
        <w:rPr>
          <w:sz w:val="28"/>
          <w:szCs w:val="28"/>
        </w:rPr>
        <w:t xml:space="preserve"> округа, проводит мероприятия превентивного характера, направленные на профилактику наркотической и алкогольной зависимости. В информационном зале </w:t>
      </w:r>
      <w:r>
        <w:rPr>
          <w:sz w:val="28"/>
          <w:szCs w:val="28"/>
        </w:rPr>
        <w:t>ф</w:t>
      </w:r>
      <w:r w:rsidRPr="000E43EC">
        <w:rPr>
          <w:sz w:val="28"/>
          <w:szCs w:val="28"/>
        </w:rPr>
        <w:t>илиал</w:t>
      </w:r>
      <w:r>
        <w:rPr>
          <w:sz w:val="28"/>
          <w:szCs w:val="28"/>
        </w:rPr>
        <w:t>а</w:t>
      </w:r>
      <w:r w:rsidRPr="000E43EC">
        <w:rPr>
          <w:sz w:val="28"/>
          <w:szCs w:val="28"/>
        </w:rPr>
        <w:t xml:space="preserve"> ГКУ НО «НЦЗН» </w:t>
      </w:r>
      <w:r w:rsidR="00A2716F" w:rsidRPr="000C38C5">
        <w:rPr>
          <w:sz w:val="28"/>
          <w:szCs w:val="28"/>
        </w:rPr>
        <w:t>размещены плакаты «НЕТ НАРКОТИКАМ», «СТОП АЛКОГОЛИЗМ». Ведутся индивидуальные профилактические беседы, бесплатно оказываются услуги по психологической поддержке и социальной адаптации безработным гражданам.</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rPr>
        <w:t>Значительный рост информационных материалов и читающей аудитории вызван, в том числе, увеличением числа сайтов и информационных аген</w:t>
      </w:r>
      <w:proofErr w:type="gramStart"/>
      <w:r w:rsidRPr="000C38C5">
        <w:rPr>
          <w:sz w:val="28"/>
          <w:szCs w:val="28"/>
        </w:rPr>
        <w:t>тств в с</w:t>
      </w:r>
      <w:proofErr w:type="gramEnd"/>
      <w:r w:rsidRPr="000C38C5">
        <w:rPr>
          <w:sz w:val="28"/>
          <w:szCs w:val="28"/>
        </w:rPr>
        <w:t>ети Интернет.</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rPr>
        <w:t>СМИ выделяют специальные полосы, создают рубрики для освещения данной темы, публикуют материалы профилактической направленности.</w:t>
      </w:r>
    </w:p>
    <w:p w:rsidR="005E690A" w:rsidRPr="005F2819" w:rsidRDefault="00B437B5" w:rsidP="001D3F7B">
      <w:pPr>
        <w:pBdr>
          <w:bottom w:val="single" w:sz="4" w:space="31" w:color="FFFFFF"/>
        </w:pBdr>
        <w:suppressAutoHyphens/>
        <w:spacing w:after="0" w:line="240" w:lineRule="auto"/>
        <w:ind w:firstLine="709"/>
        <w:jc w:val="both"/>
        <w:rPr>
          <w:sz w:val="28"/>
          <w:szCs w:val="28"/>
          <w:lang w:eastAsia="ar-SA"/>
        </w:rPr>
      </w:pPr>
      <w:r w:rsidRPr="005F2819">
        <w:rPr>
          <w:sz w:val="28"/>
          <w:szCs w:val="28"/>
        </w:rPr>
        <w:t>В 2025</w:t>
      </w:r>
      <w:r w:rsidR="00A2716F" w:rsidRPr="005F2819">
        <w:rPr>
          <w:sz w:val="28"/>
          <w:szCs w:val="28"/>
        </w:rPr>
        <w:t xml:space="preserve"> году и</w:t>
      </w:r>
      <w:r w:rsidRPr="005F2819">
        <w:rPr>
          <w:sz w:val="28"/>
          <w:szCs w:val="28"/>
        </w:rPr>
        <w:t>зготовлено и распространено 200</w:t>
      </w:r>
      <w:r w:rsidR="00A2716F" w:rsidRPr="005F2819">
        <w:rPr>
          <w:sz w:val="28"/>
          <w:szCs w:val="28"/>
        </w:rPr>
        <w:t xml:space="preserve"> экземпляров информационных материалов:</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rPr>
        <w:t>Управлением образования:</w:t>
      </w:r>
    </w:p>
    <w:p w:rsidR="005E690A" w:rsidRPr="00B437B5" w:rsidRDefault="00A2716F" w:rsidP="001D3F7B">
      <w:pPr>
        <w:pBdr>
          <w:bottom w:val="single" w:sz="4" w:space="31" w:color="FFFFFF"/>
        </w:pBdr>
        <w:suppressAutoHyphens/>
        <w:spacing w:after="0" w:line="240" w:lineRule="auto"/>
        <w:ind w:firstLine="709"/>
        <w:jc w:val="both"/>
        <w:rPr>
          <w:sz w:val="28"/>
          <w:szCs w:val="28"/>
          <w:lang w:eastAsia="ar-SA"/>
        </w:rPr>
      </w:pPr>
      <w:r w:rsidRPr="00B437B5">
        <w:rPr>
          <w:sz w:val="28"/>
          <w:szCs w:val="28"/>
        </w:rPr>
        <w:t>- информацион</w:t>
      </w:r>
      <w:r w:rsidR="00EE24C6" w:rsidRPr="00B437B5">
        <w:rPr>
          <w:sz w:val="28"/>
          <w:szCs w:val="28"/>
        </w:rPr>
        <w:t>но – методических буклетов – 100</w:t>
      </w:r>
      <w:r w:rsidRPr="00B437B5">
        <w:rPr>
          <w:sz w:val="28"/>
          <w:szCs w:val="28"/>
        </w:rPr>
        <w:t xml:space="preserve"> шт.;</w:t>
      </w:r>
    </w:p>
    <w:p w:rsidR="005E690A" w:rsidRPr="00B437B5" w:rsidRDefault="00A2716F" w:rsidP="001D3F7B">
      <w:pPr>
        <w:pBdr>
          <w:bottom w:val="single" w:sz="4" w:space="31" w:color="FFFFFF"/>
        </w:pBdr>
        <w:suppressAutoHyphens/>
        <w:spacing w:after="0" w:line="240" w:lineRule="auto"/>
        <w:ind w:firstLine="709"/>
        <w:jc w:val="both"/>
        <w:rPr>
          <w:sz w:val="28"/>
          <w:szCs w:val="28"/>
          <w:lang w:eastAsia="ar-SA"/>
        </w:rPr>
      </w:pPr>
      <w:r w:rsidRPr="00B437B5">
        <w:rPr>
          <w:sz w:val="28"/>
          <w:szCs w:val="28"/>
        </w:rPr>
        <w:t>- инфо</w:t>
      </w:r>
      <w:r w:rsidR="00EE24C6" w:rsidRPr="00B437B5">
        <w:rPr>
          <w:sz w:val="28"/>
          <w:szCs w:val="28"/>
        </w:rPr>
        <w:t>рмационных листовок по ЗОЖ – 50</w:t>
      </w:r>
      <w:r w:rsidRPr="00B437B5">
        <w:rPr>
          <w:sz w:val="28"/>
          <w:szCs w:val="28"/>
        </w:rPr>
        <w:t xml:space="preserve"> шт.;</w:t>
      </w:r>
    </w:p>
    <w:p w:rsidR="005E690A" w:rsidRPr="00B437B5" w:rsidRDefault="00A2716F" w:rsidP="001D3F7B">
      <w:pPr>
        <w:pBdr>
          <w:bottom w:val="single" w:sz="4" w:space="31" w:color="FFFFFF"/>
        </w:pBdr>
        <w:suppressAutoHyphens/>
        <w:spacing w:after="0" w:line="240" w:lineRule="auto"/>
        <w:ind w:firstLine="709"/>
        <w:jc w:val="both"/>
        <w:rPr>
          <w:sz w:val="28"/>
          <w:szCs w:val="28"/>
          <w:lang w:eastAsia="ar-SA"/>
        </w:rPr>
      </w:pPr>
      <w:r w:rsidRPr="00B437B5">
        <w:rPr>
          <w:sz w:val="28"/>
          <w:szCs w:val="28"/>
        </w:rPr>
        <w:t>- листовок по пропаганде здорового образа жизни в рамка</w:t>
      </w:r>
      <w:r w:rsidR="00EE24C6" w:rsidRPr="00B437B5">
        <w:rPr>
          <w:sz w:val="28"/>
          <w:szCs w:val="28"/>
        </w:rPr>
        <w:t>х акции «Красная ленточка» - 50</w:t>
      </w:r>
      <w:r w:rsidRPr="00B437B5">
        <w:rPr>
          <w:sz w:val="28"/>
          <w:szCs w:val="28"/>
        </w:rPr>
        <w:t xml:space="preserve"> шт.</w:t>
      </w:r>
    </w:p>
    <w:p w:rsidR="005E690A" w:rsidRPr="00B437B5" w:rsidRDefault="00A2716F" w:rsidP="001D3F7B">
      <w:pPr>
        <w:pBdr>
          <w:bottom w:val="single" w:sz="4" w:space="31" w:color="FFFFFF"/>
        </w:pBdr>
        <w:suppressAutoHyphens/>
        <w:spacing w:after="0" w:line="240" w:lineRule="auto"/>
        <w:ind w:firstLine="709"/>
        <w:jc w:val="both"/>
        <w:rPr>
          <w:sz w:val="28"/>
          <w:szCs w:val="28"/>
          <w:lang w:eastAsia="ar-SA"/>
        </w:rPr>
      </w:pPr>
      <w:r w:rsidRPr="00B437B5">
        <w:rPr>
          <w:sz w:val="28"/>
          <w:szCs w:val="28"/>
        </w:rPr>
        <w:t xml:space="preserve">Отделом </w:t>
      </w:r>
      <w:r w:rsidR="00EE24C6" w:rsidRPr="00B437B5">
        <w:rPr>
          <w:sz w:val="28"/>
          <w:szCs w:val="28"/>
        </w:rPr>
        <w:t>культуры, спорта и туризма</w:t>
      </w:r>
      <w:r w:rsidR="00F52FA6" w:rsidRPr="00B437B5">
        <w:rPr>
          <w:sz w:val="28"/>
          <w:szCs w:val="28"/>
        </w:rPr>
        <w:t xml:space="preserve"> администрации муниципального округа Воротынский Нижегородской области</w:t>
      </w:r>
      <w:r w:rsidR="00B437B5">
        <w:rPr>
          <w:sz w:val="28"/>
          <w:szCs w:val="28"/>
        </w:rPr>
        <w:t xml:space="preserve"> совместно с КДН и ЗП в 2025</w:t>
      </w:r>
      <w:r w:rsidRPr="00B437B5">
        <w:rPr>
          <w:sz w:val="28"/>
          <w:szCs w:val="28"/>
        </w:rPr>
        <w:t xml:space="preserve"> году изготовлено и распространено:</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rPr>
        <w:t>- информационных материал</w:t>
      </w:r>
      <w:r w:rsidR="00EE24C6" w:rsidRPr="000C38C5">
        <w:rPr>
          <w:sz w:val="28"/>
          <w:szCs w:val="28"/>
        </w:rPr>
        <w:t xml:space="preserve">ов «Здоровый образ жизни» - </w:t>
      </w:r>
      <w:r w:rsidR="00B437B5">
        <w:rPr>
          <w:sz w:val="28"/>
          <w:szCs w:val="28"/>
        </w:rPr>
        <w:t>50</w:t>
      </w:r>
      <w:r w:rsidRPr="000C38C5">
        <w:rPr>
          <w:sz w:val="28"/>
          <w:szCs w:val="28"/>
        </w:rPr>
        <w:t xml:space="preserve"> шт.;</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rPr>
        <w:t>- информационных материалов «</w:t>
      </w:r>
      <w:proofErr w:type="gramStart"/>
      <w:r w:rsidR="0061687D" w:rsidRPr="000C38C5">
        <w:rPr>
          <w:sz w:val="28"/>
          <w:szCs w:val="28"/>
        </w:rPr>
        <w:t>Скажи</w:t>
      </w:r>
      <w:proofErr w:type="gramEnd"/>
      <w:r w:rsidR="0061687D" w:rsidRPr="000C38C5">
        <w:rPr>
          <w:sz w:val="28"/>
          <w:szCs w:val="28"/>
        </w:rPr>
        <w:t xml:space="preserve"> НЕТ</w:t>
      </w:r>
      <w:r w:rsidR="00EE24C6" w:rsidRPr="000C38C5">
        <w:rPr>
          <w:sz w:val="28"/>
          <w:szCs w:val="28"/>
        </w:rPr>
        <w:t xml:space="preserve">» - </w:t>
      </w:r>
      <w:r w:rsidR="00B437B5">
        <w:rPr>
          <w:sz w:val="28"/>
          <w:szCs w:val="28"/>
        </w:rPr>
        <w:t>50</w:t>
      </w:r>
      <w:r w:rsidRPr="000C38C5">
        <w:rPr>
          <w:sz w:val="28"/>
          <w:szCs w:val="28"/>
        </w:rPr>
        <w:t xml:space="preserve"> шт.;</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rPr>
        <w:t>- листовок «</w:t>
      </w:r>
      <w:r w:rsidR="00EE24C6" w:rsidRPr="000C38C5">
        <w:rPr>
          <w:sz w:val="28"/>
          <w:szCs w:val="28"/>
        </w:rPr>
        <w:t>Мифы о табачных изделиях» - 50</w:t>
      </w:r>
      <w:r w:rsidRPr="000C38C5">
        <w:rPr>
          <w:sz w:val="28"/>
          <w:szCs w:val="28"/>
        </w:rPr>
        <w:t xml:space="preserve"> шт.</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rPr>
        <w:t xml:space="preserve">Работа по профилактике наркомании на территории </w:t>
      </w:r>
      <w:r w:rsidR="00F52FA6" w:rsidRPr="00F52FA6">
        <w:rPr>
          <w:sz w:val="28"/>
          <w:szCs w:val="28"/>
        </w:rPr>
        <w:t>муниципального</w:t>
      </w:r>
      <w:r w:rsidRPr="000C38C5">
        <w:rPr>
          <w:sz w:val="28"/>
          <w:szCs w:val="28"/>
        </w:rPr>
        <w:t xml:space="preserve"> округа </w:t>
      </w:r>
      <w:r w:rsidR="0012184A">
        <w:rPr>
          <w:sz w:val="28"/>
          <w:szCs w:val="28"/>
        </w:rPr>
        <w:t xml:space="preserve">Воротынский Нижегородской области </w:t>
      </w:r>
      <w:r w:rsidRPr="000C38C5">
        <w:rPr>
          <w:sz w:val="28"/>
          <w:szCs w:val="28"/>
        </w:rPr>
        <w:t xml:space="preserve">проводится в рамках программ, планов субъектов профилактики и муниципальной программы </w:t>
      </w:r>
      <w:r w:rsidR="0012184A" w:rsidRPr="00F52FA6">
        <w:rPr>
          <w:sz w:val="28"/>
          <w:szCs w:val="28"/>
        </w:rPr>
        <w:t>муниципального</w:t>
      </w:r>
      <w:r w:rsidRPr="000C38C5">
        <w:rPr>
          <w:sz w:val="28"/>
          <w:szCs w:val="28"/>
        </w:rPr>
        <w:t xml:space="preserve"> округа «Комплексные меры противодействия злоупотреблению наркотиками и их </w:t>
      </w:r>
      <w:r w:rsidRPr="000C38C5">
        <w:rPr>
          <w:sz w:val="28"/>
          <w:szCs w:val="28"/>
        </w:rPr>
        <w:lastRenderedPageBreak/>
        <w:t xml:space="preserve">незаконному обороту на территории </w:t>
      </w:r>
      <w:r w:rsidR="0012184A" w:rsidRPr="00F52FA6">
        <w:rPr>
          <w:sz w:val="28"/>
          <w:szCs w:val="28"/>
        </w:rPr>
        <w:t>муниципального</w:t>
      </w:r>
      <w:r w:rsidR="00617611">
        <w:rPr>
          <w:sz w:val="28"/>
          <w:szCs w:val="28"/>
        </w:rPr>
        <w:t xml:space="preserve"> округа Воротынский Нижегородской области</w:t>
      </w:r>
      <w:r w:rsidRPr="000C38C5">
        <w:rPr>
          <w:sz w:val="28"/>
          <w:szCs w:val="28"/>
        </w:rPr>
        <w:t>».</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rPr>
        <w:t>Результаты работы по профилактике незаконного оборота и потребления наркотиков рассматриваются на ежеквартальных заседаниях антин</w:t>
      </w:r>
      <w:r w:rsidR="00617611">
        <w:rPr>
          <w:sz w:val="28"/>
          <w:szCs w:val="28"/>
        </w:rPr>
        <w:t>аркотической комиссии муниципального</w:t>
      </w:r>
      <w:r w:rsidRPr="000C38C5">
        <w:rPr>
          <w:sz w:val="28"/>
          <w:szCs w:val="28"/>
        </w:rPr>
        <w:t xml:space="preserve"> округа </w:t>
      </w:r>
      <w:r w:rsidR="00EE24C6" w:rsidRPr="000C38C5">
        <w:rPr>
          <w:sz w:val="28"/>
          <w:szCs w:val="28"/>
        </w:rPr>
        <w:t>Воротынский</w:t>
      </w:r>
      <w:r w:rsidR="00617611">
        <w:rPr>
          <w:sz w:val="28"/>
          <w:szCs w:val="28"/>
        </w:rPr>
        <w:t xml:space="preserve"> Нижегородской области</w:t>
      </w:r>
      <w:r w:rsidRPr="000C38C5">
        <w:rPr>
          <w:sz w:val="28"/>
          <w:szCs w:val="28"/>
        </w:rPr>
        <w:t>.</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lang w:eastAsia="ar-SA"/>
        </w:rPr>
        <w:t>В настоящее время проблемы, связанные с предупреждением распространения наркотиков, противодействием их незаконному обороту, лечением больных наркоманией и их социальной реабилитацией, решаются территориальными органами федеральных органов исполнительной власти, органами исполнительной власти Нижегородской области и органами исполнительной власти муниципальных образований в пределах их полномочий. В связи с этим надлежащая координация деятельности указанных органов, а также негосударственных организаций и общественных объединений становится непременным условием решения проблемы противодействия распространению наркомании.</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lang w:eastAsia="ar-SA"/>
        </w:rPr>
        <w:t>Эффективным механизмом решения проблемы является программно-целевой метод планирования деятельности с четким определением целей и задач Программы, выбором перечня скоординированных мероприятий по устранению причин и условий, способствующих незаконному распространению наркотиков, их согласование с реальными возможностями местного бюджета.</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lang w:eastAsia="ar-SA"/>
        </w:rPr>
        <w:t>Использование такого метода позволит мобилизовать ресурсные возможности и сконцентрировать усилия на следующих приоритетных направлениях комплексного решения проблемы:</w:t>
      </w:r>
    </w:p>
    <w:p w:rsidR="005E690A" w:rsidRPr="000C38C5" w:rsidRDefault="00A2716F" w:rsidP="001D3F7B">
      <w:pPr>
        <w:pBdr>
          <w:bottom w:val="single" w:sz="4" w:space="31" w:color="FFFFFF"/>
        </w:pBdr>
        <w:suppressAutoHyphens/>
        <w:spacing w:after="0" w:line="240" w:lineRule="auto"/>
        <w:ind w:firstLine="709"/>
        <w:jc w:val="both"/>
        <w:rPr>
          <w:sz w:val="28"/>
          <w:szCs w:val="28"/>
          <w:lang w:eastAsia="ar-SA"/>
        </w:rPr>
      </w:pPr>
      <w:r w:rsidRPr="000C38C5">
        <w:rPr>
          <w:sz w:val="28"/>
          <w:szCs w:val="28"/>
          <w:lang w:eastAsia="ar-SA"/>
        </w:rPr>
        <w:t>- снижение спроса на наркотики;</w:t>
      </w:r>
    </w:p>
    <w:p w:rsidR="000C38C5" w:rsidRDefault="00A2716F" w:rsidP="000C38C5">
      <w:pPr>
        <w:pBdr>
          <w:bottom w:val="single" w:sz="4" w:space="31" w:color="FFFFFF"/>
        </w:pBdr>
        <w:suppressAutoHyphens/>
        <w:spacing w:after="0" w:line="240" w:lineRule="auto"/>
        <w:ind w:firstLine="709"/>
        <w:jc w:val="both"/>
        <w:rPr>
          <w:sz w:val="28"/>
          <w:szCs w:val="28"/>
          <w:lang w:eastAsia="ar-SA"/>
        </w:rPr>
      </w:pPr>
      <w:r w:rsidRPr="000C38C5">
        <w:rPr>
          <w:sz w:val="28"/>
          <w:szCs w:val="28"/>
          <w:lang w:eastAsia="ar-SA"/>
        </w:rPr>
        <w:t>- снижение предложения наркотиков.</w:t>
      </w:r>
    </w:p>
    <w:p w:rsidR="000C38C5" w:rsidRDefault="004C5A59" w:rsidP="000C38C5">
      <w:pPr>
        <w:pBdr>
          <w:bottom w:val="single" w:sz="4" w:space="31" w:color="FFFFFF"/>
        </w:pBdr>
        <w:suppressAutoHyphens/>
        <w:spacing w:after="0" w:line="240" w:lineRule="auto"/>
        <w:ind w:firstLine="709"/>
        <w:jc w:val="center"/>
        <w:rPr>
          <w:sz w:val="28"/>
          <w:szCs w:val="28"/>
          <w:lang w:eastAsia="ar-SA"/>
        </w:rPr>
      </w:pPr>
      <w:r w:rsidRPr="000C38C5">
        <w:rPr>
          <w:sz w:val="28"/>
          <w:szCs w:val="28"/>
          <w:u w:val="single"/>
          <w:lang w:eastAsia="ar-SA"/>
        </w:rPr>
        <w:t>2.2. Цели</w:t>
      </w:r>
      <w:r w:rsidR="00A2716F" w:rsidRPr="000C38C5">
        <w:rPr>
          <w:sz w:val="28"/>
          <w:szCs w:val="28"/>
          <w:u w:val="single"/>
          <w:lang w:eastAsia="ar-SA"/>
        </w:rPr>
        <w:t xml:space="preserve"> и задач</w:t>
      </w:r>
      <w:r w:rsidR="009C5FDF" w:rsidRPr="000C38C5">
        <w:rPr>
          <w:sz w:val="28"/>
          <w:szCs w:val="28"/>
          <w:u w:val="single"/>
          <w:lang w:eastAsia="ar-SA"/>
        </w:rPr>
        <w:t>и</w:t>
      </w:r>
    </w:p>
    <w:p w:rsidR="000C38C5" w:rsidRDefault="004C5A59" w:rsidP="000C38C5">
      <w:pPr>
        <w:pBdr>
          <w:bottom w:val="single" w:sz="4" w:space="31" w:color="FFFFFF"/>
        </w:pBdr>
        <w:suppressAutoHyphens/>
        <w:spacing w:after="0" w:line="240" w:lineRule="auto"/>
        <w:ind w:firstLine="709"/>
        <w:jc w:val="both"/>
        <w:rPr>
          <w:sz w:val="28"/>
          <w:szCs w:val="28"/>
          <w:lang w:eastAsia="ar-SA"/>
        </w:rPr>
      </w:pPr>
      <w:r w:rsidRPr="000C38C5">
        <w:rPr>
          <w:sz w:val="28"/>
          <w:szCs w:val="28"/>
          <w:lang w:eastAsia="ar-SA"/>
        </w:rPr>
        <w:t>Цели программы</w:t>
      </w:r>
      <w:r w:rsidR="00A2716F" w:rsidRPr="000C38C5">
        <w:rPr>
          <w:sz w:val="28"/>
          <w:szCs w:val="28"/>
          <w:lang w:eastAsia="ar-SA"/>
        </w:rPr>
        <w:t>: профилактика и противодействие незаконному обороту наркотических средств и психотропных веществ (совершенствование системы мер по сокращению предложения наркотиков);</w:t>
      </w:r>
    </w:p>
    <w:p w:rsidR="000C38C5" w:rsidRDefault="00A2716F" w:rsidP="000C38C5">
      <w:pPr>
        <w:pBdr>
          <w:bottom w:val="single" w:sz="4" w:space="31" w:color="FFFFFF"/>
        </w:pBdr>
        <w:suppressAutoHyphens/>
        <w:spacing w:after="0" w:line="240" w:lineRule="auto"/>
        <w:ind w:firstLine="709"/>
        <w:jc w:val="both"/>
        <w:rPr>
          <w:sz w:val="28"/>
          <w:szCs w:val="28"/>
          <w:lang w:eastAsia="ar-SA"/>
        </w:rPr>
      </w:pPr>
      <w:r w:rsidRPr="000C38C5">
        <w:rPr>
          <w:sz w:val="28"/>
          <w:szCs w:val="28"/>
          <w:lang w:eastAsia="ar-SA"/>
        </w:rPr>
        <w:t>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 (совершенствование системы мер по сокращению спроса на наркотики), поэтапное сокращение распространения наркомании и связанных с ней негативных социальных последствий.</w:t>
      </w:r>
    </w:p>
    <w:p w:rsidR="000C38C5" w:rsidRDefault="00A2716F" w:rsidP="000C38C5">
      <w:pPr>
        <w:pBdr>
          <w:bottom w:val="single" w:sz="4" w:space="31" w:color="FFFFFF"/>
        </w:pBdr>
        <w:suppressAutoHyphens/>
        <w:spacing w:after="0" w:line="240" w:lineRule="auto"/>
        <w:ind w:firstLine="709"/>
        <w:jc w:val="center"/>
        <w:rPr>
          <w:sz w:val="28"/>
          <w:szCs w:val="28"/>
          <w:lang w:eastAsia="ar-SA"/>
        </w:rPr>
      </w:pPr>
      <w:r w:rsidRPr="000C38C5">
        <w:rPr>
          <w:sz w:val="28"/>
          <w:szCs w:val="28"/>
          <w:lang w:eastAsia="ar-SA"/>
        </w:rPr>
        <w:t>Задачи:</w:t>
      </w:r>
    </w:p>
    <w:p w:rsidR="000C38C5" w:rsidRDefault="009C5FDF" w:rsidP="000C38C5">
      <w:pPr>
        <w:pBdr>
          <w:bottom w:val="single" w:sz="4" w:space="31" w:color="FFFFFF"/>
        </w:pBdr>
        <w:suppressAutoHyphens/>
        <w:spacing w:after="0" w:line="240" w:lineRule="auto"/>
        <w:ind w:firstLine="709"/>
        <w:jc w:val="both"/>
        <w:rPr>
          <w:sz w:val="28"/>
          <w:szCs w:val="28"/>
          <w:lang w:eastAsia="ar-SA"/>
        </w:rPr>
      </w:pPr>
      <w:r w:rsidRPr="000C38C5">
        <w:rPr>
          <w:color w:val="000000"/>
          <w:sz w:val="28"/>
          <w:szCs w:val="28"/>
        </w:rPr>
        <w:t xml:space="preserve">а) развитие </w:t>
      </w:r>
      <w:r w:rsidR="00620C63" w:rsidRPr="000C38C5">
        <w:rPr>
          <w:color w:val="000000"/>
          <w:sz w:val="28"/>
          <w:szCs w:val="28"/>
        </w:rPr>
        <w:t xml:space="preserve">районной системы профилактики немедицинского потребления наркотиков с приоритетом мероприятий первичной профилактики; </w:t>
      </w:r>
    </w:p>
    <w:p w:rsidR="000C38C5" w:rsidRDefault="00620C63" w:rsidP="000C38C5">
      <w:pPr>
        <w:pBdr>
          <w:bottom w:val="single" w:sz="4" w:space="31" w:color="FFFFFF"/>
        </w:pBdr>
        <w:suppressAutoHyphens/>
        <w:spacing w:after="0" w:line="240" w:lineRule="auto"/>
        <w:ind w:firstLine="709"/>
        <w:jc w:val="both"/>
        <w:rPr>
          <w:sz w:val="28"/>
          <w:szCs w:val="28"/>
          <w:lang w:eastAsia="ar-SA"/>
        </w:rPr>
      </w:pPr>
      <w:r w:rsidRPr="000C38C5">
        <w:rPr>
          <w:rFonts w:eastAsia="Arial"/>
          <w:sz w:val="28"/>
          <w:szCs w:val="28"/>
          <w:lang w:eastAsia="ar-SA"/>
        </w:rPr>
        <w:t>б</w:t>
      </w:r>
      <w:r w:rsidR="00A2716F" w:rsidRPr="000C38C5">
        <w:rPr>
          <w:rFonts w:eastAsia="Arial"/>
          <w:sz w:val="28"/>
          <w:szCs w:val="28"/>
          <w:lang w:eastAsia="ar-SA"/>
        </w:rPr>
        <w:t xml:space="preserve">) создание и реализация комплекса мер по пресечению незаконного распространения наркотиков и их </w:t>
      </w:r>
      <w:proofErr w:type="spellStart"/>
      <w:r w:rsidR="00A2716F" w:rsidRPr="000C38C5">
        <w:rPr>
          <w:rFonts w:eastAsia="Arial"/>
          <w:sz w:val="28"/>
          <w:szCs w:val="28"/>
          <w:lang w:eastAsia="ar-SA"/>
        </w:rPr>
        <w:t>прекурсоров</w:t>
      </w:r>
      <w:proofErr w:type="spellEnd"/>
      <w:r w:rsidR="00A2716F" w:rsidRPr="000C38C5">
        <w:rPr>
          <w:rFonts w:eastAsia="Arial"/>
          <w:sz w:val="28"/>
          <w:szCs w:val="28"/>
          <w:lang w:eastAsia="ar-SA"/>
        </w:rPr>
        <w:t xml:space="preserve"> на территории </w:t>
      </w:r>
      <w:r w:rsidR="00617611">
        <w:rPr>
          <w:rFonts w:eastAsia="Arial"/>
          <w:sz w:val="28"/>
          <w:szCs w:val="28"/>
          <w:lang w:eastAsia="ar-SA"/>
        </w:rPr>
        <w:t>муниципального</w:t>
      </w:r>
      <w:r w:rsidR="008B7341" w:rsidRPr="000C38C5">
        <w:rPr>
          <w:rFonts w:eastAsia="Arial"/>
          <w:sz w:val="28"/>
          <w:szCs w:val="28"/>
          <w:lang w:eastAsia="ar-SA"/>
        </w:rPr>
        <w:t xml:space="preserve"> округа Воротынский</w:t>
      </w:r>
      <w:r w:rsidR="00617611" w:rsidRPr="00617611">
        <w:rPr>
          <w:sz w:val="28"/>
          <w:szCs w:val="28"/>
        </w:rPr>
        <w:t xml:space="preserve"> </w:t>
      </w:r>
      <w:r w:rsidR="00617611" w:rsidRPr="00617611">
        <w:rPr>
          <w:rFonts w:eastAsia="Arial"/>
          <w:sz w:val="28"/>
          <w:szCs w:val="28"/>
          <w:lang w:eastAsia="ar-SA"/>
        </w:rPr>
        <w:t>Нижегородской области</w:t>
      </w:r>
      <w:r w:rsidR="00A2716F" w:rsidRPr="000C38C5">
        <w:rPr>
          <w:rFonts w:eastAsia="Arial"/>
          <w:sz w:val="28"/>
          <w:szCs w:val="28"/>
          <w:lang w:eastAsia="ar-SA"/>
        </w:rPr>
        <w:t>;</w:t>
      </w:r>
    </w:p>
    <w:p w:rsidR="00620C63" w:rsidRPr="000C38C5" w:rsidRDefault="00620C63" w:rsidP="000C38C5">
      <w:pPr>
        <w:pBdr>
          <w:bottom w:val="single" w:sz="4" w:space="31" w:color="FFFFFF"/>
        </w:pBdr>
        <w:suppressAutoHyphens/>
        <w:spacing w:after="0" w:line="240" w:lineRule="auto"/>
        <w:ind w:firstLine="709"/>
        <w:jc w:val="both"/>
        <w:rPr>
          <w:sz w:val="28"/>
          <w:szCs w:val="28"/>
          <w:lang w:eastAsia="ar-SA"/>
        </w:rPr>
      </w:pPr>
      <w:r w:rsidRPr="000C38C5">
        <w:rPr>
          <w:color w:val="000000"/>
          <w:sz w:val="28"/>
          <w:szCs w:val="28"/>
        </w:rPr>
        <w:t>в) повышение эффективности оказания н</w:t>
      </w:r>
      <w:r w:rsidR="00F970A7" w:rsidRPr="000C38C5">
        <w:rPr>
          <w:color w:val="000000"/>
          <w:sz w:val="28"/>
          <w:szCs w:val="28"/>
        </w:rPr>
        <w:t>аркологической помощи населению.</w:t>
      </w:r>
    </w:p>
    <w:p w:rsidR="00A2716F" w:rsidRPr="000C38C5" w:rsidRDefault="00A2716F" w:rsidP="009C5FDF">
      <w:pPr>
        <w:suppressAutoHyphens/>
        <w:spacing w:after="0" w:line="240" w:lineRule="auto"/>
        <w:ind w:firstLine="709"/>
        <w:jc w:val="center"/>
        <w:rPr>
          <w:sz w:val="28"/>
          <w:szCs w:val="28"/>
          <w:u w:val="single"/>
          <w:lang w:eastAsia="ar-SA"/>
        </w:rPr>
      </w:pPr>
      <w:r w:rsidRPr="000C38C5">
        <w:rPr>
          <w:sz w:val="28"/>
          <w:szCs w:val="28"/>
          <w:u w:val="single"/>
          <w:lang w:eastAsia="ar-SA"/>
        </w:rPr>
        <w:t>2.3. Сроки и этапы реализации муниципальной программы</w:t>
      </w:r>
    </w:p>
    <w:p w:rsidR="00A2716F" w:rsidRPr="000C38C5" w:rsidRDefault="004A7F1E" w:rsidP="008B7341">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 xml:space="preserve">Сроки реализации муниципальной Программы - </w:t>
      </w:r>
      <w:r w:rsidR="00A2716F" w:rsidRPr="000C38C5">
        <w:rPr>
          <w:sz w:val="28"/>
          <w:szCs w:val="28"/>
          <w:lang w:eastAsia="ar-SA"/>
        </w:rPr>
        <w:t>20</w:t>
      </w:r>
      <w:r w:rsidR="00617611">
        <w:rPr>
          <w:sz w:val="28"/>
          <w:szCs w:val="28"/>
          <w:lang w:eastAsia="ar-SA"/>
        </w:rPr>
        <w:t>26</w:t>
      </w:r>
      <w:r w:rsidRPr="000C38C5">
        <w:rPr>
          <w:sz w:val="28"/>
          <w:szCs w:val="28"/>
          <w:lang w:eastAsia="ar-SA"/>
        </w:rPr>
        <w:t xml:space="preserve"> -</w:t>
      </w:r>
      <w:r w:rsidR="00617611">
        <w:rPr>
          <w:sz w:val="28"/>
          <w:szCs w:val="28"/>
          <w:lang w:eastAsia="ar-SA"/>
        </w:rPr>
        <w:t xml:space="preserve"> 2031 </w:t>
      </w:r>
      <w:proofErr w:type="spellStart"/>
      <w:r w:rsidR="00617611">
        <w:rPr>
          <w:sz w:val="28"/>
          <w:szCs w:val="28"/>
          <w:lang w:eastAsia="ar-SA"/>
        </w:rPr>
        <w:t>г.</w:t>
      </w:r>
      <w:proofErr w:type="gramStart"/>
      <w:r w:rsidR="00617611">
        <w:rPr>
          <w:sz w:val="28"/>
          <w:szCs w:val="28"/>
          <w:lang w:eastAsia="ar-SA"/>
        </w:rPr>
        <w:t>г</w:t>
      </w:r>
      <w:proofErr w:type="spellEnd"/>
      <w:proofErr w:type="gramEnd"/>
      <w:r w:rsidRPr="000C38C5">
        <w:rPr>
          <w:sz w:val="28"/>
          <w:szCs w:val="28"/>
          <w:lang w:eastAsia="ar-SA"/>
        </w:rPr>
        <w:t>.</w:t>
      </w:r>
      <w:r w:rsidR="00A2716F" w:rsidRPr="000C38C5">
        <w:rPr>
          <w:sz w:val="28"/>
          <w:szCs w:val="28"/>
          <w:lang w:eastAsia="ar-SA"/>
        </w:rPr>
        <w:t xml:space="preserve"> </w:t>
      </w:r>
    </w:p>
    <w:p w:rsidR="00A2716F" w:rsidRPr="000C38C5" w:rsidRDefault="00A2716F" w:rsidP="008B7341">
      <w:pPr>
        <w:tabs>
          <w:tab w:val="left" w:pos="709"/>
        </w:tabs>
        <w:spacing w:after="0" w:line="240" w:lineRule="auto"/>
        <w:ind w:firstLine="709"/>
        <w:jc w:val="both"/>
        <w:rPr>
          <w:sz w:val="28"/>
          <w:szCs w:val="28"/>
        </w:rPr>
      </w:pPr>
    </w:p>
    <w:p w:rsidR="00A2716F" w:rsidRPr="000C38C5" w:rsidRDefault="00A2716F" w:rsidP="009C5FDF">
      <w:pPr>
        <w:suppressAutoHyphens/>
        <w:spacing w:after="0" w:line="240" w:lineRule="auto"/>
        <w:ind w:firstLine="709"/>
        <w:jc w:val="center"/>
        <w:rPr>
          <w:sz w:val="28"/>
          <w:szCs w:val="28"/>
          <w:u w:val="single"/>
          <w:lang w:eastAsia="ar-SA"/>
        </w:rPr>
      </w:pPr>
      <w:r w:rsidRPr="000C38C5">
        <w:rPr>
          <w:sz w:val="28"/>
          <w:szCs w:val="28"/>
          <w:u w:val="single"/>
          <w:lang w:eastAsia="ar-SA"/>
        </w:rPr>
        <w:t>2.4. Перечень основных мероприятий муниципальной программы</w:t>
      </w:r>
    </w:p>
    <w:p w:rsidR="00535D7C" w:rsidRPr="000C38C5" w:rsidRDefault="00A2716F" w:rsidP="008B7341">
      <w:pPr>
        <w:suppressAutoHyphens/>
        <w:spacing w:after="0" w:line="240" w:lineRule="auto"/>
        <w:ind w:firstLine="709"/>
        <w:jc w:val="both"/>
        <w:rPr>
          <w:sz w:val="28"/>
          <w:szCs w:val="28"/>
          <w:lang w:eastAsia="ar-SA"/>
        </w:rPr>
      </w:pPr>
      <w:r w:rsidRPr="000C38C5">
        <w:rPr>
          <w:sz w:val="28"/>
          <w:szCs w:val="28"/>
          <w:lang w:eastAsia="ar-SA"/>
        </w:rPr>
        <w:lastRenderedPageBreak/>
        <w:t xml:space="preserve">Представлен в таблице 1 согласно </w:t>
      </w:r>
      <w:r w:rsidR="00134519" w:rsidRPr="000C38C5">
        <w:rPr>
          <w:sz w:val="28"/>
          <w:szCs w:val="28"/>
          <w:lang w:eastAsia="ar-SA"/>
        </w:rPr>
        <w:t>приложению,</w:t>
      </w:r>
      <w:r w:rsidRPr="000C38C5">
        <w:rPr>
          <w:sz w:val="28"/>
          <w:szCs w:val="28"/>
          <w:lang w:eastAsia="ar-SA"/>
        </w:rPr>
        <w:t xml:space="preserve"> к муниципальной программе «Комплексные меры противодействия злоупотреблению наркотиками и их незаконному обороту на территории </w:t>
      </w:r>
      <w:r w:rsidR="00414736">
        <w:rPr>
          <w:sz w:val="28"/>
          <w:szCs w:val="28"/>
        </w:rPr>
        <w:t>муниципального</w:t>
      </w:r>
      <w:r w:rsidRPr="000C38C5">
        <w:rPr>
          <w:sz w:val="28"/>
          <w:szCs w:val="28"/>
          <w:lang w:eastAsia="ar-SA"/>
        </w:rPr>
        <w:t xml:space="preserve"> округа </w:t>
      </w:r>
      <w:r w:rsidR="008B7341" w:rsidRPr="000C38C5">
        <w:rPr>
          <w:sz w:val="28"/>
          <w:szCs w:val="28"/>
          <w:lang w:eastAsia="ar-SA"/>
        </w:rPr>
        <w:t>Воротынский</w:t>
      </w:r>
      <w:r w:rsidR="00414736">
        <w:rPr>
          <w:sz w:val="28"/>
          <w:szCs w:val="28"/>
          <w:lang w:eastAsia="ar-SA"/>
        </w:rPr>
        <w:t xml:space="preserve"> Нижегородской области</w:t>
      </w:r>
      <w:r w:rsidRPr="000C38C5">
        <w:rPr>
          <w:sz w:val="28"/>
          <w:szCs w:val="28"/>
          <w:lang w:eastAsia="ar-SA"/>
        </w:rPr>
        <w:t>».</w:t>
      </w:r>
    </w:p>
    <w:p w:rsidR="00F970A7" w:rsidRPr="000C38C5" w:rsidRDefault="00F970A7" w:rsidP="009C5FDF">
      <w:pPr>
        <w:widowControl w:val="0"/>
        <w:suppressAutoHyphens/>
        <w:autoSpaceDE w:val="0"/>
        <w:spacing w:after="0" w:line="240" w:lineRule="auto"/>
        <w:ind w:firstLine="709"/>
        <w:jc w:val="center"/>
        <w:rPr>
          <w:rFonts w:eastAsia="Arial"/>
          <w:b/>
          <w:sz w:val="28"/>
          <w:szCs w:val="28"/>
          <w:u w:val="single"/>
          <w:lang w:eastAsia="ar-SA"/>
        </w:rPr>
      </w:pPr>
    </w:p>
    <w:p w:rsidR="00F43005" w:rsidRPr="000C38C5" w:rsidRDefault="00F43005" w:rsidP="009C5FDF">
      <w:pPr>
        <w:widowControl w:val="0"/>
        <w:suppressAutoHyphens/>
        <w:autoSpaceDE w:val="0"/>
        <w:spacing w:after="0" w:line="240" w:lineRule="auto"/>
        <w:ind w:firstLine="709"/>
        <w:jc w:val="center"/>
        <w:rPr>
          <w:rFonts w:eastAsia="Arial"/>
          <w:sz w:val="28"/>
          <w:szCs w:val="28"/>
          <w:u w:val="single"/>
          <w:lang w:eastAsia="ar-SA"/>
        </w:rPr>
      </w:pPr>
      <w:r w:rsidRPr="000C38C5">
        <w:rPr>
          <w:rFonts w:eastAsia="Arial"/>
          <w:sz w:val="28"/>
          <w:szCs w:val="28"/>
          <w:u w:val="single"/>
          <w:lang w:eastAsia="ar-SA"/>
        </w:rPr>
        <w:t>2.5. Индикаторы достижения цели и непосредственные результаты реализации муниципальной программы</w:t>
      </w:r>
    </w:p>
    <w:p w:rsidR="005049B6" w:rsidRPr="000C38C5" w:rsidRDefault="004A7F1E" w:rsidP="009C5FDF">
      <w:pPr>
        <w:widowControl w:val="0"/>
        <w:autoSpaceDE w:val="0"/>
        <w:autoSpaceDN w:val="0"/>
        <w:adjustRightInd w:val="0"/>
        <w:ind w:firstLine="540"/>
        <w:jc w:val="both"/>
        <w:outlineLvl w:val="4"/>
        <w:rPr>
          <w:sz w:val="28"/>
          <w:szCs w:val="28"/>
        </w:rPr>
      </w:pPr>
      <w:r w:rsidRPr="000C38C5">
        <w:rPr>
          <w:sz w:val="28"/>
          <w:szCs w:val="28"/>
        </w:rPr>
        <w:t xml:space="preserve">Индикаторы достижения цели и непосредственные результаты приведены в </w:t>
      </w:r>
      <w:hyperlink w:anchor="Par887" w:history="1">
        <w:r w:rsidRPr="000C38C5">
          <w:rPr>
            <w:sz w:val="28"/>
            <w:szCs w:val="28"/>
          </w:rPr>
          <w:t>таблице 2</w:t>
        </w:r>
      </w:hyperlink>
      <w:r w:rsidRPr="000C38C5">
        <w:rPr>
          <w:sz w:val="28"/>
          <w:szCs w:val="28"/>
        </w:rPr>
        <w:t>.</w:t>
      </w:r>
    </w:p>
    <w:p w:rsidR="00F43005" w:rsidRPr="000C38C5" w:rsidRDefault="00F43005" w:rsidP="009C5FDF">
      <w:pPr>
        <w:widowControl w:val="0"/>
        <w:suppressAutoHyphens/>
        <w:autoSpaceDE w:val="0"/>
        <w:spacing w:after="0" w:line="240" w:lineRule="auto"/>
        <w:ind w:firstLine="709"/>
        <w:jc w:val="center"/>
        <w:rPr>
          <w:rFonts w:eastAsia="Arial"/>
          <w:sz w:val="28"/>
          <w:szCs w:val="28"/>
          <w:u w:val="single"/>
          <w:lang w:eastAsia="ar-SA"/>
        </w:rPr>
      </w:pPr>
      <w:r w:rsidRPr="000C38C5">
        <w:rPr>
          <w:rFonts w:eastAsia="Arial"/>
          <w:sz w:val="28"/>
          <w:szCs w:val="28"/>
          <w:u w:val="single"/>
          <w:lang w:eastAsia="ar-SA"/>
        </w:rPr>
        <w:t>2.6. Меры правового регулирования</w:t>
      </w:r>
    </w:p>
    <w:p w:rsidR="004A7F1E" w:rsidRPr="000C38C5" w:rsidRDefault="004A7F1E" w:rsidP="009C5FDF">
      <w:pPr>
        <w:widowControl w:val="0"/>
        <w:autoSpaceDE w:val="0"/>
        <w:autoSpaceDN w:val="0"/>
        <w:adjustRightInd w:val="0"/>
        <w:spacing w:after="0" w:line="240" w:lineRule="auto"/>
        <w:ind w:firstLine="540"/>
        <w:jc w:val="both"/>
        <w:outlineLvl w:val="4"/>
        <w:rPr>
          <w:sz w:val="28"/>
          <w:szCs w:val="28"/>
        </w:rPr>
      </w:pPr>
      <w:r w:rsidRPr="000C38C5">
        <w:rPr>
          <w:sz w:val="28"/>
          <w:szCs w:val="28"/>
        </w:rPr>
        <w:t>Меры правового регулирования муниципальной Программы приведены в таблице 3.</w:t>
      </w:r>
    </w:p>
    <w:p w:rsidR="00F43005" w:rsidRPr="000C38C5" w:rsidRDefault="004A7F1E" w:rsidP="004A7F1E">
      <w:pPr>
        <w:widowControl w:val="0"/>
        <w:suppressAutoHyphens/>
        <w:autoSpaceDE w:val="0"/>
        <w:ind w:firstLine="709"/>
        <w:jc w:val="center"/>
        <w:rPr>
          <w:rFonts w:eastAsia="Arial"/>
          <w:sz w:val="28"/>
          <w:szCs w:val="28"/>
          <w:u w:val="single"/>
          <w:lang w:eastAsia="ar-SA"/>
        </w:rPr>
      </w:pPr>
      <w:r w:rsidRPr="000C38C5">
        <w:rPr>
          <w:rFonts w:eastAsia="Arial"/>
          <w:sz w:val="28"/>
          <w:szCs w:val="28"/>
          <w:u w:val="single"/>
          <w:lang w:eastAsia="ar-SA"/>
        </w:rPr>
        <w:t>2.7</w:t>
      </w:r>
      <w:r w:rsidR="00F43005" w:rsidRPr="000C38C5">
        <w:rPr>
          <w:rFonts w:eastAsia="Arial"/>
          <w:sz w:val="28"/>
          <w:szCs w:val="28"/>
          <w:u w:val="single"/>
          <w:lang w:eastAsia="ar-SA"/>
        </w:rPr>
        <w:t>. Обоснование объема финансовых ресурсов</w:t>
      </w:r>
    </w:p>
    <w:p w:rsidR="004A7F1E" w:rsidRPr="00E776D1" w:rsidRDefault="004A7F1E" w:rsidP="009C5FDF">
      <w:pPr>
        <w:widowControl w:val="0"/>
        <w:autoSpaceDE w:val="0"/>
        <w:autoSpaceDN w:val="0"/>
        <w:adjustRightInd w:val="0"/>
        <w:spacing w:after="0" w:line="240" w:lineRule="auto"/>
        <w:ind w:firstLine="539"/>
        <w:jc w:val="both"/>
        <w:rPr>
          <w:sz w:val="28"/>
          <w:szCs w:val="28"/>
        </w:rPr>
      </w:pPr>
      <w:r w:rsidRPr="000C38C5">
        <w:rPr>
          <w:sz w:val="28"/>
          <w:szCs w:val="28"/>
        </w:rPr>
        <w:t xml:space="preserve">Объемы финансирования Программы за счет средств бюджета </w:t>
      </w:r>
      <w:r w:rsidR="00414736">
        <w:rPr>
          <w:sz w:val="28"/>
          <w:szCs w:val="28"/>
        </w:rPr>
        <w:t>муниципального</w:t>
      </w:r>
      <w:r w:rsidRPr="000C38C5">
        <w:rPr>
          <w:sz w:val="28"/>
          <w:szCs w:val="28"/>
        </w:rPr>
        <w:t xml:space="preserve"> округа Воротынский Нижегородской области (далее – бюджета </w:t>
      </w:r>
      <w:r w:rsidR="00414736">
        <w:rPr>
          <w:sz w:val="28"/>
          <w:szCs w:val="28"/>
        </w:rPr>
        <w:t xml:space="preserve">муниципального </w:t>
      </w:r>
      <w:r w:rsidR="00414736" w:rsidRPr="00E776D1">
        <w:rPr>
          <w:sz w:val="28"/>
          <w:szCs w:val="28"/>
        </w:rPr>
        <w:t xml:space="preserve">округа) в 2026-2031 </w:t>
      </w:r>
      <w:proofErr w:type="spellStart"/>
      <w:r w:rsidR="00414736" w:rsidRPr="00E776D1">
        <w:rPr>
          <w:sz w:val="28"/>
          <w:szCs w:val="28"/>
        </w:rPr>
        <w:t>г</w:t>
      </w:r>
      <w:proofErr w:type="gramStart"/>
      <w:r w:rsidR="00414736" w:rsidRPr="00E776D1">
        <w:rPr>
          <w:sz w:val="28"/>
          <w:szCs w:val="28"/>
        </w:rPr>
        <w:t>.г</w:t>
      </w:r>
      <w:proofErr w:type="spellEnd"/>
      <w:proofErr w:type="gramEnd"/>
      <w:r w:rsidRPr="00E776D1">
        <w:rPr>
          <w:sz w:val="28"/>
          <w:szCs w:val="28"/>
        </w:rPr>
        <w:t xml:space="preserve"> приведены в таблице 4.</w:t>
      </w:r>
    </w:p>
    <w:p w:rsidR="004A7F1E" w:rsidRPr="000C38C5" w:rsidRDefault="004A7F1E" w:rsidP="009C5FDF">
      <w:pPr>
        <w:widowControl w:val="0"/>
        <w:autoSpaceDE w:val="0"/>
        <w:autoSpaceDN w:val="0"/>
        <w:adjustRightInd w:val="0"/>
        <w:spacing w:after="0" w:line="240" w:lineRule="auto"/>
        <w:ind w:firstLine="539"/>
        <w:jc w:val="both"/>
        <w:outlineLvl w:val="4"/>
        <w:rPr>
          <w:b/>
          <w:sz w:val="28"/>
          <w:szCs w:val="28"/>
        </w:rPr>
      </w:pPr>
      <w:r w:rsidRPr="00E776D1">
        <w:rPr>
          <w:sz w:val="28"/>
          <w:szCs w:val="28"/>
        </w:rPr>
        <w:t>Прогнозная оценка объемов финансирования муниципальной программы за счет всех источников (с расшифровкой по источникам финансирования, основным мероприятиям программы, а т</w:t>
      </w:r>
      <w:r w:rsidR="00414736" w:rsidRPr="00E776D1">
        <w:rPr>
          <w:sz w:val="28"/>
          <w:szCs w:val="28"/>
        </w:rPr>
        <w:t>акже по годам реализации) в 2026-2031</w:t>
      </w:r>
      <w:r w:rsidRPr="00E776D1">
        <w:rPr>
          <w:sz w:val="28"/>
          <w:szCs w:val="28"/>
        </w:rPr>
        <w:t xml:space="preserve"> </w:t>
      </w:r>
      <w:proofErr w:type="spellStart"/>
      <w:r w:rsidRPr="00E776D1">
        <w:rPr>
          <w:sz w:val="28"/>
          <w:szCs w:val="28"/>
        </w:rPr>
        <w:t>г</w:t>
      </w:r>
      <w:proofErr w:type="gramStart"/>
      <w:r w:rsidR="00414736" w:rsidRPr="00E776D1">
        <w:rPr>
          <w:sz w:val="28"/>
          <w:szCs w:val="28"/>
        </w:rPr>
        <w:t>.г</w:t>
      </w:r>
      <w:proofErr w:type="spellEnd"/>
      <w:proofErr w:type="gramEnd"/>
      <w:r w:rsidRPr="00E776D1">
        <w:rPr>
          <w:sz w:val="28"/>
          <w:szCs w:val="28"/>
        </w:rPr>
        <w:t xml:space="preserve"> отражены</w:t>
      </w:r>
      <w:r w:rsidRPr="000C38C5">
        <w:rPr>
          <w:sz w:val="28"/>
          <w:szCs w:val="28"/>
        </w:rPr>
        <w:t xml:space="preserve"> в таблице 5.</w:t>
      </w:r>
    </w:p>
    <w:p w:rsidR="004A7F1E" w:rsidRPr="000C38C5" w:rsidRDefault="004A7F1E" w:rsidP="004A7F1E">
      <w:pPr>
        <w:suppressAutoHyphens/>
        <w:autoSpaceDE w:val="0"/>
        <w:ind w:firstLine="709"/>
        <w:jc w:val="center"/>
        <w:rPr>
          <w:rFonts w:eastAsia="Arial"/>
          <w:sz w:val="28"/>
          <w:szCs w:val="28"/>
          <w:u w:val="single"/>
          <w:lang w:eastAsia="ar-SA"/>
        </w:rPr>
      </w:pPr>
      <w:r w:rsidRPr="000C38C5">
        <w:rPr>
          <w:rFonts w:eastAsia="Arial"/>
          <w:sz w:val="28"/>
          <w:szCs w:val="28"/>
          <w:u w:val="single"/>
          <w:lang w:eastAsia="ar-SA"/>
        </w:rPr>
        <w:t>3. Анализ рисков реализации муниципальной программы</w:t>
      </w:r>
    </w:p>
    <w:p w:rsidR="004A7F1E" w:rsidRPr="000C38C5" w:rsidRDefault="004A7F1E" w:rsidP="009C5FDF">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При реализации Программы следует учитывать ряд возможных рисков, связанных с отсутствием финансирования мероприятий Программы, существенным изменением федерального законодательства, форс-мажорными обстоятельствами:</w:t>
      </w:r>
    </w:p>
    <w:p w:rsidR="004A7F1E" w:rsidRPr="000C38C5" w:rsidRDefault="004A7F1E" w:rsidP="009C5FDF">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1. Негативное влияние на реализацию Программы может оказать отсутствие или неполное финансирование Программы, не позволяющее при отсутствии финансирования – реализовать, при неполном финансировании – эффективно и в полной мере реализовать запланированные мероприятия.</w:t>
      </w:r>
    </w:p>
    <w:p w:rsidR="004A7F1E" w:rsidRPr="000C38C5" w:rsidRDefault="004A7F1E" w:rsidP="009C5FDF">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2. Риск с изменением федерального законодательства связан с возможным возникновением необходимости внесения существенных изменений в региональное законодательство, корректировки документов, разработанных для реализации мероприятий областной и, соответственно, муниципальной Программ, что повлечет за собой либо отставание от плана реализации мероприятий, либо сделает реализацию некоторых мероприятий экономически невыгодной или невозможной.</w:t>
      </w:r>
    </w:p>
    <w:p w:rsidR="004A7F1E" w:rsidRPr="000C38C5" w:rsidRDefault="004A7F1E" w:rsidP="00F970A7">
      <w:pPr>
        <w:widowControl w:val="0"/>
        <w:suppressAutoHyphens/>
        <w:autoSpaceDE w:val="0"/>
        <w:autoSpaceDN w:val="0"/>
        <w:adjustRightInd w:val="0"/>
        <w:spacing w:after="0" w:line="240" w:lineRule="auto"/>
        <w:ind w:firstLine="709"/>
        <w:jc w:val="both"/>
        <w:rPr>
          <w:sz w:val="28"/>
          <w:szCs w:val="28"/>
          <w:lang w:eastAsia="ar-SA"/>
        </w:rPr>
      </w:pPr>
      <w:r w:rsidRPr="000C38C5">
        <w:rPr>
          <w:sz w:val="28"/>
          <w:szCs w:val="28"/>
          <w:lang w:eastAsia="ar-SA"/>
        </w:rPr>
        <w:t>Снизить негативный эффект от данного риска возможно путем скорейшего приведения муниципального законодательства в соответствие с федеральным и региональным, анализом воздействия того или иного изменения федерального законодательства на реализацию мероприятий Программы и оперативного принятия управленческих решений и инициатив в каждом конкретном случае.</w:t>
      </w:r>
    </w:p>
    <w:p w:rsidR="00F970A7" w:rsidRPr="000C38C5" w:rsidRDefault="00F970A7" w:rsidP="00F970A7">
      <w:pPr>
        <w:widowControl w:val="0"/>
        <w:suppressAutoHyphens/>
        <w:autoSpaceDE w:val="0"/>
        <w:spacing w:after="0" w:line="240" w:lineRule="auto"/>
        <w:ind w:firstLine="709"/>
        <w:jc w:val="both"/>
        <w:rPr>
          <w:rFonts w:eastAsia="Arial"/>
          <w:b/>
          <w:sz w:val="28"/>
          <w:szCs w:val="28"/>
          <w:u w:val="single"/>
          <w:lang w:eastAsia="ar-SA"/>
        </w:rPr>
      </w:pPr>
    </w:p>
    <w:p w:rsidR="004A7F1E" w:rsidRPr="000C38C5" w:rsidRDefault="004A7F1E" w:rsidP="00F970A7">
      <w:pPr>
        <w:widowControl w:val="0"/>
        <w:suppressAutoHyphens/>
        <w:autoSpaceDE w:val="0"/>
        <w:spacing w:after="0" w:line="240" w:lineRule="auto"/>
        <w:ind w:firstLine="709"/>
        <w:jc w:val="both"/>
        <w:rPr>
          <w:rFonts w:eastAsia="Arial"/>
          <w:sz w:val="28"/>
          <w:szCs w:val="28"/>
          <w:u w:val="single"/>
          <w:lang w:eastAsia="ar-SA"/>
        </w:rPr>
      </w:pPr>
      <w:r w:rsidRPr="000C38C5">
        <w:rPr>
          <w:rFonts w:eastAsia="Arial"/>
          <w:sz w:val="28"/>
          <w:szCs w:val="28"/>
          <w:u w:val="single"/>
          <w:lang w:eastAsia="ar-SA"/>
        </w:rPr>
        <w:t>4. Оценка планируемой эффективности муниципальной программы</w:t>
      </w:r>
    </w:p>
    <w:p w:rsidR="004A7F1E" w:rsidRPr="000C38C5" w:rsidRDefault="004A7F1E" w:rsidP="009C5FDF">
      <w:pPr>
        <w:widowControl w:val="0"/>
        <w:suppressAutoHyphens/>
        <w:autoSpaceDE w:val="0"/>
        <w:spacing w:after="0" w:line="240" w:lineRule="auto"/>
        <w:ind w:firstLine="709"/>
        <w:jc w:val="both"/>
        <w:rPr>
          <w:rFonts w:eastAsia="Arial"/>
          <w:sz w:val="28"/>
          <w:szCs w:val="28"/>
          <w:lang w:eastAsia="ar-SA"/>
        </w:rPr>
      </w:pPr>
      <w:r w:rsidRPr="000C38C5">
        <w:rPr>
          <w:rFonts w:eastAsia="Arial"/>
          <w:sz w:val="28"/>
          <w:szCs w:val="28"/>
          <w:lang w:eastAsia="ar-SA"/>
        </w:rPr>
        <w:t xml:space="preserve">Положительная динамика общественной эффективности будет достигнута за счет увеличения количества выявленных преступлений в сфере незаконного оборота наркотиков, увеличения количества несовершеннолетних, получивших услугу отдыха и оздоровления, а также увеличения охвата населения </w:t>
      </w:r>
      <w:r w:rsidR="0012184A" w:rsidRPr="00F52FA6">
        <w:rPr>
          <w:sz w:val="28"/>
          <w:szCs w:val="28"/>
        </w:rPr>
        <w:t>муниципального</w:t>
      </w:r>
      <w:r w:rsidR="0012184A" w:rsidRPr="000C38C5">
        <w:rPr>
          <w:rFonts w:eastAsia="Arial"/>
          <w:sz w:val="28"/>
          <w:szCs w:val="28"/>
          <w:lang w:eastAsia="ar-SA"/>
        </w:rPr>
        <w:t xml:space="preserve"> </w:t>
      </w:r>
      <w:r w:rsidR="0012184A">
        <w:rPr>
          <w:rFonts w:eastAsia="Arial"/>
          <w:sz w:val="28"/>
          <w:szCs w:val="28"/>
          <w:lang w:eastAsia="ar-SA"/>
        </w:rPr>
        <w:lastRenderedPageBreak/>
        <w:t xml:space="preserve">округа Воротынский Нижегородской области </w:t>
      </w:r>
      <w:r w:rsidRPr="000C38C5">
        <w:rPr>
          <w:rFonts w:eastAsia="Arial"/>
          <w:sz w:val="28"/>
          <w:szCs w:val="28"/>
          <w:lang w:eastAsia="ar-SA"/>
        </w:rPr>
        <w:t>занятиями физической культурой и спортом.</w:t>
      </w:r>
    </w:p>
    <w:p w:rsidR="004A7F1E" w:rsidRPr="000C38C5" w:rsidRDefault="004A7F1E" w:rsidP="009C5FDF">
      <w:pPr>
        <w:widowControl w:val="0"/>
        <w:suppressAutoHyphens/>
        <w:autoSpaceDE w:val="0"/>
        <w:spacing w:after="0" w:line="240" w:lineRule="auto"/>
        <w:ind w:firstLine="709"/>
        <w:jc w:val="both"/>
        <w:rPr>
          <w:rFonts w:eastAsia="Arial"/>
          <w:sz w:val="28"/>
          <w:szCs w:val="28"/>
          <w:lang w:eastAsia="ar-SA"/>
        </w:rPr>
      </w:pPr>
      <w:r w:rsidRPr="000C38C5">
        <w:rPr>
          <w:rFonts w:eastAsia="Arial"/>
          <w:sz w:val="28"/>
          <w:szCs w:val="28"/>
          <w:lang w:eastAsia="ar-SA"/>
        </w:rPr>
        <w:t>Включенные в Программу мероприятия решают межведомственные задачи, при этом формирование Программы основывается на единой стратегии и подчиняется законам централизованной координации. Соответственно важнейшим основанием оценки эффективности реализации Программы являются налаженные связи и механизмы взаимодействия всех ее участников, разработка и соблюдение соответствующих регламентов. Использование системного подхода в решении рассматриваемой проблемы позволяет минимизировать потребности в материальных, трудовых и финансовых ресурсах для достижения поставленных целей, обеспечивает их достижение в более короткие сроки.</w:t>
      </w:r>
    </w:p>
    <w:p w:rsidR="004A7F1E" w:rsidRPr="000C38C5" w:rsidRDefault="004A7F1E" w:rsidP="004A7F1E">
      <w:pPr>
        <w:widowControl w:val="0"/>
        <w:autoSpaceDE w:val="0"/>
        <w:autoSpaceDN w:val="0"/>
        <w:adjustRightInd w:val="0"/>
        <w:jc w:val="center"/>
        <w:outlineLvl w:val="4"/>
        <w:rPr>
          <w:sz w:val="28"/>
          <w:szCs w:val="28"/>
          <w:lang w:eastAsia="en-US"/>
        </w:rPr>
        <w:sectPr w:rsidR="004A7F1E" w:rsidRPr="000C38C5" w:rsidSect="000C38C5">
          <w:pgSz w:w="11906" w:h="16838"/>
          <w:pgMar w:top="851" w:right="567" w:bottom="567" w:left="1134" w:header="709" w:footer="709" w:gutter="0"/>
          <w:cols w:space="708"/>
          <w:docGrid w:linePitch="360"/>
        </w:sectPr>
      </w:pPr>
    </w:p>
    <w:p w:rsidR="004A7F1E" w:rsidRPr="000C38C5" w:rsidRDefault="004A7F1E" w:rsidP="004A7F1E">
      <w:pPr>
        <w:widowControl w:val="0"/>
        <w:autoSpaceDE w:val="0"/>
        <w:autoSpaceDN w:val="0"/>
        <w:adjustRightInd w:val="0"/>
        <w:jc w:val="right"/>
        <w:outlineLvl w:val="4"/>
        <w:rPr>
          <w:sz w:val="28"/>
          <w:szCs w:val="28"/>
          <w:lang w:eastAsia="en-US"/>
        </w:rPr>
      </w:pPr>
      <w:r w:rsidRPr="000C38C5">
        <w:rPr>
          <w:sz w:val="28"/>
          <w:szCs w:val="28"/>
          <w:lang w:eastAsia="en-US"/>
        </w:rPr>
        <w:lastRenderedPageBreak/>
        <w:t>Таблица 1</w:t>
      </w:r>
    </w:p>
    <w:p w:rsidR="004A7F1E" w:rsidRPr="000C38C5" w:rsidRDefault="004A7F1E" w:rsidP="004A7F1E">
      <w:pPr>
        <w:widowControl w:val="0"/>
        <w:autoSpaceDE w:val="0"/>
        <w:autoSpaceDN w:val="0"/>
        <w:adjustRightInd w:val="0"/>
        <w:spacing w:after="0" w:line="240" w:lineRule="auto"/>
        <w:jc w:val="center"/>
        <w:outlineLvl w:val="4"/>
        <w:rPr>
          <w:sz w:val="28"/>
          <w:szCs w:val="28"/>
          <w:lang w:eastAsia="en-US"/>
        </w:rPr>
      </w:pPr>
      <w:r w:rsidRPr="000C38C5">
        <w:rPr>
          <w:sz w:val="28"/>
          <w:szCs w:val="28"/>
          <w:lang w:eastAsia="en-US"/>
        </w:rPr>
        <w:t>Перечень основных мероприятий муниципальной программы</w:t>
      </w:r>
    </w:p>
    <w:p w:rsidR="004A7F1E" w:rsidRPr="000C38C5" w:rsidRDefault="004A7F1E" w:rsidP="004A7F1E">
      <w:pPr>
        <w:widowControl w:val="0"/>
        <w:autoSpaceDE w:val="0"/>
        <w:autoSpaceDN w:val="0"/>
        <w:adjustRightInd w:val="0"/>
        <w:spacing w:after="0" w:line="240" w:lineRule="auto"/>
        <w:jc w:val="center"/>
        <w:outlineLvl w:val="4"/>
        <w:rPr>
          <w:color w:val="000000"/>
          <w:sz w:val="28"/>
          <w:szCs w:val="28"/>
        </w:rPr>
      </w:pPr>
      <w:r w:rsidRPr="000C38C5">
        <w:rPr>
          <w:color w:val="000000"/>
          <w:sz w:val="28"/>
          <w:szCs w:val="28"/>
        </w:rPr>
        <w:t xml:space="preserve">«Комплексные меры противодействия злоупотреблению наркотиками и их незаконному обороту на территории </w:t>
      </w:r>
      <w:r w:rsidR="006D0FB9">
        <w:rPr>
          <w:color w:val="000000"/>
          <w:sz w:val="28"/>
          <w:szCs w:val="28"/>
        </w:rPr>
        <w:t>муниципального</w:t>
      </w:r>
      <w:r w:rsidRPr="000C38C5">
        <w:rPr>
          <w:color w:val="000000"/>
          <w:sz w:val="28"/>
          <w:szCs w:val="28"/>
        </w:rPr>
        <w:t xml:space="preserve"> округа Воротынский </w:t>
      </w:r>
      <w:r w:rsidR="00026D13">
        <w:rPr>
          <w:color w:val="000000"/>
          <w:sz w:val="28"/>
          <w:szCs w:val="28"/>
        </w:rPr>
        <w:t>Нижегородской области</w:t>
      </w:r>
      <w:r w:rsidRPr="000C38C5">
        <w:rPr>
          <w:color w:val="000000"/>
          <w:sz w:val="28"/>
          <w:szCs w:val="28"/>
        </w:rPr>
        <w:t>»</w:t>
      </w:r>
    </w:p>
    <w:p w:rsidR="004A7F1E" w:rsidRPr="000C38C5" w:rsidRDefault="004A7F1E" w:rsidP="004A7F1E">
      <w:pPr>
        <w:widowControl w:val="0"/>
        <w:autoSpaceDE w:val="0"/>
        <w:autoSpaceDN w:val="0"/>
        <w:adjustRightInd w:val="0"/>
        <w:spacing w:after="0" w:line="240" w:lineRule="auto"/>
        <w:jc w:val="center"/>
        <w:outlineLvl w:val="4"/>
        <w:rPr>
          <w:sz w:val="28"/>
          <w:szCs w:val="28"/>
          <w:lang w:eastAsia="en-US"/>
        </w:rPr>
      </w:pPr>
    </w:p>
    <w:tbl>
      <w:tblPr>
        <w:tblW w:w="15523" w:type="dxa"/>
        <w:tblInd w:w="-106" w:type="dxa"/>
        <w:tblLayout w:type="fixed"/>
        <w:tblLook w:val="0000" w:firstRow="0" w:lastRow="0" w:firstColumn="0" w:lastColumn="0" w:noHBand="0" w:noVBand="0"/>
      </w:tblPr>
      <w:tblGrid>
        <w:gridCol w:w="5459"/>
        <w:gridCol w:w="1418"/>
        <w:gridCol w:w="1417"/>
        <w:gridCol w:w="2126"/>
        <w:gridCol w:w="709"/>
        <w:gridCol w:w="851"/>
        <w:gridCol w:w="708"/>
        <w:gridCol w:w="709"/>
        <w:gridCol w:w="709"/>
        <w:gridCol w:w="709"/>
        <w:gridCol w:w="708"/>
      </w:tblGrid>
      <w:tr w:rsidR="004A7F1E" w:rsidRPr="000C38C5" w:rsidTr="00EA77FE">
        <w:tc>
          <w:tcPr>
            <w:tcW w:w="5459" w:type="dxa"/>
            <w:vMerge w:val="restart"/>
            <w:tcBorders>
              <w:top w:val="single" w:sz="4" w:space="0" w:color="000000"/>
              <w:left w:val="single" w:sz="4" w:space="0" w:color="auto"/>
              <w:bottom w:val="single" w:sz="4" w:space="0" w:color="000000"/>
            </w:tcBorders>
          </w:tcPr>
          <w:p w:rsidR="004A7F1E" w:rsidRPr="000C38C5" w:rsidRDefault="004A7F1E" w:rsidP="001D3F7B">
            <w:pPr>
              <w:pStyle w:val="ConsPlusNormal"/>
              <w:ind w:left="-57" w:right="-57"/>
              <w:jc w:val="center"/>
              <w:rPr>
                <w:color w:val="000000"/>
                <w:sz w:val="28"/>
                <w:szCs w:val="28"/>
              </w:rPr>
            </w:pPr>
            <w:r w:rsidRPr="000C38C5">
              <w:rPr>
                <w:color w:val="000000"/>
                <w:sz w:val="28"/>
                <w:szCs w:val="28"/>
              </w:rPr>
              <w:t>Наименование мероприятия</w:t>
            </w:r>
          </w:p>
        </w:tc>
        <w:tc>
          <w:tcPr>
            <w:tcW w:w="1418" w:type="dxa"/>
            <w:vMerge w:val="restart"/>
            <w:tcBorders>
              <w:top w:val="single" w:sz="4" w:space="0" w:color="000000"/>
              <w:left w:val="single" w:sz="4" w:space="0" w:color="000000"/>
              <w:bottom w:val="single" w:sz="4" w:space="0" w:color="000000"/>
            </w:tcBorders>
          </w:tcPr>
          <w:p w:rsidR="004A7F1E" w:rsidRPr="000C38C5" w:rsidRDefault="004A7F1E" w:rsidP="001D3F7B">
            <w:pPr>
              <w:pStyle w:val="ConsPlusNormal"/>
              <w:ind w:left="-57" w:right="-57"/>
              <w:jc w:val="center"/>
              <w:rPr>
                <w:color w:val="000000"/>
                <w:sz w:val="28"/>
                <w:szCs w:val="28"/>
              </w:rPr>
            </w:pPr>
            <w:r w:rsidRPr="000C38C5">
              <w:rPr>
                <w:color w:val="000000"/>
                <w:sz w:val="28"/>
                <w:szCs w:val="28"/>
              </w:rPr>
              <w:t>Категория расходов</w:t>
            </w:r>
          </w:p>
        </w:tc>
        <w:tc>
          <w:tcPr>
            <w:tcW w:w="1417" w:type="dxa"/>
            <w:vMerge w:val="restart"/>
            <w:tcBorders>
              <w:top w:val="single" w:sz="4" w:space="0" w:color="000000"/>
              <w:left w:val="single" w:sz="4" w:space="0" w:color="000000"/>
              <w:bottom w:val="single" w:sz="4" w:space="0" w:color="000000"/>
            </w:tcBorders>
          </w:tcPr>
          <w:p w:rsidR="004A7F1E" w:rsidRPr="000C38C5" w:rsidRDefault="004A7F1E" w:rsidP="001D3F7B">
            <w:pPr>
              <w:pStyle w:val="ConsPlusNormal"/>
              <w:ind w:left="-57" w:right="-57"/>
              <w:jc w:val="center"/>
              <w:rPr>
                <w:color w:val="000000"/>
                <w:sz w:val="28"/>
                <w:szCs w:val="28"/>
              </w:rPr>
            </w:pPr>
            <w:r w:rsidRPr="000C38C5">
              <w:rPr>
                <w:color w:val="000000"/>
                <w:sz w:val="28"/>
                <w:szCs w:val="28"/>
              </w:rPr>
              <w:t>Сроки выполнения (годы)</w:t>
            </w:r>
          </w:p>
        </w:tc>
        <w:tc>
          <w:tcPr>
            <w:tcW w:w="2126" w:type="dxa"/>
            <w:vMerge w:val="restart"/>
            <w:tcBorders>
              <w:top w:val="single" w:sz="4" w:space="0" w:color="000000"/>
              <w:left w:val="single" w:sz="4" w:space="0" w:color="000000"/>
              <w:bottom w:val="single" w:sz="4" w:space="0" w:color="000000"/>
            </w:tcBorders>
          </w:tcPr>
          <w:p w:rsidR="004A7F1E" w:rsidRPr="000C38C5" w:rsidRDefault="004A7F1E" w:rsidP="001D3F7B">
            <w:pPr>
              <w:pStyle w:val="ConsPlusNormal"/>
              <w:ind w:left="-57" w:right="-57"/>
              <w:jc w:val="center"/>
              <w:rPr>
                <w:color w:val="000000"/>
                <w:sz w:val="28"/>
                <w:szCs w:val="28"/>
              </w:rPr>
            </w:pPr>
            <w:r w:rsidRPr="000C38C5">
              <w:rPr>
                <w:color w:val="000000"/>
                <w:sz w:val="28"/>
                <w:szCs w:val="28"/>
              </w:rPr>
              <w:t>Исполнители мероприятий</w:t>
            </w:r>
          </w:p>
        </w:tc>
        <w:tc>
          <w:tcPr>
            <w:tcW w:w="5103" w:type="dxa"/>
            <w:gridSpan w:val="7"/>
            <w:tcBorders>
              <w:top w:val="single" w:sz="4" w:space="0" w:color="000000"/>
              <w:left w:val="single" w:sz="4" w:space="0" w:color="000000"/>
              <w:bottom w:val="single" w:sz="4" w:space="0" w:color="000000"/>
              <w:right w:val="single" w:sz="4" w:space="0" w:color="000000"/>
            </w:tcBorders>
          </w:tcPr>
          <w:p w:rsidR="004A7F1E" w:rsidRPr="000C38C5" w:rsidRDefault="004A7F1E" w:rsidP="001D3F7B">
            <w:pPr>
              <w:pStyle w:val="ConsPlusNormal"/>
              <w:jc w:val="center"/>
              <w:rPr>
                <w:color w:val="000000"/>
                <w:sz w:val="28"/>
                <w:szCs w:val="28"/>
              </w:rPr>
            </w:pPr>
            <w:r w:rsidRPr="000C38C5">
              <w:rPr>
                <w:color w:val="000000"/>
                <w:sz w:val="28"/>
                <w:szCs w:val="28"/>
              </w:rPr>
              <w:t xml:space="preserve">Объем финансирования </w:t>
            </w:r>
          </w:p>
          <w:p w:rsidR="004A7F1E" w:rsidRPr="000C38C5" w:rsidRDefault="004A7F1E" w:rsidP="001D3F7B">
            <w:pPr>
              <w:pStyle w:val="ConsPlusNormal"/>
              <w:jc w:val="center"/>
              <w:rPr>
                <w:color w:val="000000"/>
                <w:sz w:val="28"/>
                <w:szCs w:val="28"/>
              </w:rPr>
            </w:pPr>
            <w:r w:rsidRPr="000C38C5">
              <w:rPr>
                <w:color w:val="000000"/>
                <w:sz w:val="28"/>
                <w:szCs w:val="28"/>
              </w:rPr>
              <w:t>(по годам, в тыс. руб.)</w:t>
            </w:r>
          </w:p>
        </w:tc>
      </w:tr>
      <w:tr w:rsidR="006D0FB9" w:rsidRPr="000C38C5" w:rsidTr="00EA77FE">
        <w:tc>
          <w:tcPr>
            <w:tcW w:w="5459" w:type="dxa"/>
            <w:vMerge/>
            <w:tcBorders>
              <w:top w:val="single" w:sz="4" w:space="0" w:color="000000"/>
              <w:left w:val="single" w:sz="4" w:space="0" w:color="auto"/>
              <w:bottom w:val="single" w:sz="4" w:space="0" w:color="000000"/>
            </w:tcBorders>
          </w:tcPr>
          <w:p w:rsidR="006D0FB9" w:rsidRPr="000C38C5" w:rsidRDefault="006D0FB9" w:rsidP="001D3F7B">
            <w:pPr>
              <w:pStyle w:val="ConsPlusNormal"/>
              <w:snapToGrid w:val="0"/>
              <w:jc w:val="center"/>
              <w:rPr>
                <w:color w:val="000000"/>
                <w:sz w:val="28"/>
                <w:szCs w:val="28"/>
              </w:rPr>
            </w:pPr>
          </w:p>
        </w:tc>
        <w:tc>
          <w:tcPr>
            <w:tcW w:w="1418" w:type="dxa"/>
            <w:vMerge/>
            <w:tcBorders>
              <w:top w:val="single" w:sz="4" w:space="0" w:color="000000"/>
              <w:left w:val="single" w:sz="4" w:space="0" w:color="000000"/>
              <w:bottom w:val="single" w:sz="4" w:space="0" w:color="000000"/>
            </w:tcBorders>
          </w:tcPr>
          <w:p w:rsidR="006D0FB9" w:rsidRPr="000C38C5" w:rsidRDefault="006D0FB9" w:rsidP="001D3F7B">
            <w:pPr>
              <w:pStyle w:val="ConsPlusNormal"/>
              <w:snapToGrid w:val="0"/>
              <w:jc w:val="center"/>
              <w:rPr>
                <w:color w:val="000000"/>
                <w:sz w:val="28"/>
                <w:szCs w:val="28"/>
              </w:rPr>
            </w:pPr>
          </w:p>
        </w:tc>
        <w:tc>
          <w:tcPr>
            <w:tcW w:w="1417" w:type="dxa"/>
            <w:vMerge/>
            <w:tcBorders>
              <w:top w:val="single" w:sz="4" w:space="0" w:color="000000"/>
              <w:left w:val="single" w:sz="4" w:space="0" w:color="000000"/>
              <w:bottom w:val="single" w:sz="4" w:space="0" w:color="000000"/>
            </w:tcBorders>
          </w:tcPr>
          <w:p w:rsidR="006D0FB9" w:rsidRPr="000C38C5" w:rsidRDefault="006D0FB9" w:rsidP="001D3F7B">
            <w:pPr>
              <w:pStyle w:val="ConsPlusNormal"/>
              <w:snapToGrid w:val="0"/>
              <w:jc w:val="center"/>
              <w:rPr>
                <w:color w:val="000000"/>
                <w:sz w:val="28"/>
                <w:szCs w:val="28"/>
              </w:rPr>
            </w:pPr>
          </w:p>
        </w:tc>
        <w:tc>
          <w:tcPr>
            <w:tcW w:w="2126" w:type="dxa"/>
            <w:vMerge/>
            <w:tcBorders>
              <w:top w:val="single" w:sz="4" w:space="0" w:color="000000"/>
              <w:left w:val="single" w:sz="4" w:space="0" w:color="000000"/>
              <w:bottom w:val="single" w:sz="4" w:space="0" w:color="000000"/>
            </w:tcBorders>
          </w:tcPr>
          <w:p w:rsidR="006D0FB9" w:rsidRPr="000C38C5" w:rsidRDefault="006D0FB9" w:rsidP="001D3F7B">
            <w:pPr>
              <w:pStyle w:val="ConsPlusNormal"/>
              <w:snapToGrid w:val="0"/>
              <w:jc w:val="center"/>
              <w:rPr>
                <w:color w:val="000000"/>
                <w:sz w:val="28"/>
                <w:szCs w:val="28"/>
              </w:rPr>
            </w:pPr>
          </w:p>
        </w:tc>
        <w:tc>
          <w:tcPr>
            <w:tcW w:w="709" w:type="dxa"/>
            <w:tcBorders>
              <w:top w:val="single" w:sz="4" w:space="0" w:color="000000"/>
              <w:left w:val="single" w:sz="4" w:space="0" w:color="000000"/>
              <w:bottom w:val="single" w:sz="4" w:space="0" w:color="000000"/>
            </w:tcBorders>
          </w:tcPr>
          <w:p w:rsidR="006D0FB9" w:rsidRPr="00B437B5" w:rsidRDefault="006D0FB9" w:rsidP="006D0FB9">
            <w:pPr>
              <w:pStyle w:val="ConsPlusNormal"/>
              <w:rPr>
                <w:color w:val="000000"/>
                <w:sz w:val="24"/>
                <w:szCs w:val="24"/>
              </w:rPr>
            </w:pPr>
            <w:r w:rsidRPr="00B437B5">
              <w:rPr>
                <w:color w:val="000000"/>
                <w:sz w:val="24"/>
                <w:szCs w:val="24"/>
              </w:rPr>
              <w:t>2026</w:t>
            </w:r>
          </w:p>
        </w:tc>
        <w:tc>
          <w:tcPr>
            <w:tcW w:w="851" w:type="dxa"/>
            <w:tcBorders>
              <w:top w:val="single" w:sz="4" w:space="0" w:color="000000"/>
              <w:left w:val="single" w:sz="4" w:space="0" w:color="000000"/>
              <w:bottom w:val="single" w:sz="4" w:space="0" w:color="000000"/>
              <w:right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2027</w:t>
            </w:r>
          </w:p>
        </w:tc>
        <w:tc>
          <w:tcPr>
            <w:tcW w:w="708" w:type="dxa"/>
            <w:tcBorders>
              <w:top w:val="single" w:sz="4" w:space="0" w:color="000000"/>
              <w:left w:val="single" w:sz="4" w:space="0" w:color="000000"/>
              <w:bottom w:val="single" w:sz="4" w:space="0" w:color="000000"/>
              <w:right w:val="single" w:sz="4" w:space="0" w:color="auto"/>
            </w:tcBorders>
          </w:tcPr>
          <w:p w:rsidR="006D0FB9" w:rsidRPr="00B437B5" w:rsidRDefault="006D0FB9" w:rsidP="001D3F7B">
            <w:pPr>
              <w:pStyle w:val="ConsPlusNormal"/>
              <w:jc w:val="center"/>
              <w:rPr>
                <w:color w:val="000000"/>
                <w:sz w:val="24"/>
                <w:szCs w:val="24"/>
              </w:rPr>
            </w:pPr>
            <w:r w:rsidRPr="00B437B5">
              <w:rPr>
                <w:color w:val="000000"/>
                <w:sz w:val="24"/>
                <w:szCs w:val="24"/>
              </w:rPr>
              <w:t>2028</w:t>
            </w:r>
          </w:p>
        </w:tc>
        <w:tc>
          <w:tcPr>
            <w:tcW w:w="709" w:type="dxa"/>
            <w:tcBorders>
              <w:top w:val="single" w:sz="4" w:space="0" w:color="000000"/>
              <w:left w:val="single" w:sz="4" w:space="0" w:color="auto"/>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2029</w:t>
            </w:r>
          </w:p>
        </w:tc>
        <w:tc>
          <w:tcPr>
            <w:tcW w:w="709" w:type="dxa"/>
            <w:tcBorders>
              <w:top w:val="single" w:sz="4" w:space="0" w:color="000000"/>
              <w:left w:val="single" w:sz="4" w:space="0" w:color="auto"/>
              <w:bottom w:val="single" w:sz="4" w:space="0" w:color="000000"/>
            </w:tcBorders>
          </w:tcPr>
          <w:p w:rsidR="006D0FB9" w:rsidRPr="00B437B5" w:rsidRDefault="006D0FB9">
            <w:pPr>
              <w:rPr>
                <w:color w:val="000000"/>
                <w:sz w:val="24"/>
                <w:szCs w:val="24"/>
              </w:rPr>
            </w:pPr>
            <w:r w:rsidRPr="00B437B5">
              <w:rPr>
                <w:color w:val="000000"/>
                <w:sz w:val="24"/>
                <w:szCs w:val="24"/>
              </w:rPr>
              <w:t>2030</w:t>
            </w:r>
          </w:p>
          <w:p w:rsidR="006D0FB9" w:rsidRPr="00B437B5" w:rsidRDefault="006D0FB9" w:rsidP="006D0FB9">
            <w:pPr>
              <w:pStyle w:val="ConsPlusNormal"/>
              <w:jc w:val="center"/>
              <w:rPr>
                <w:color w:val="000000"/>
                <w:sz w:val="24"/>
                <w:szCs w:val="24"/>
              </w:rPr>
            </w:pPr>
          </w:p>
        </w:tc>
        <w:tc>
          <w:tcPr>
            <w:tcW w:w="709" w:type="dxa"/>
            <w:tcBorders>
              <w:top w:val="single" w:sz="4" w:space="0" w:color="000000"/>
              <w:left w:val="single" w:sz="4" w:space="0" w:color="auto"/>
              <w:bottom w:val="single" w:sz="4" w:space="0" w:color="000000"/>
            </w:tcBorders>
          </w:tcPr>
          <w:p w:rsidR="006D0FB9" w:rsidRPr="00B437B5" w:rsidRDefault="006D0FB9" w:rsidP="007379F8">
            <w:pPr>
              <w:pStyle w:val="ConsPlusNormal"/>
              <w:rPr>
                <w:color w:val="000000"/>
                <w:sz w:val="24"/>
                <w:szCs w:val="24"/>
              </w:rPr>
            </w:pPr>
            <w:r w:rsidRPr="00B437B5">
              <w:rPr>
                <w:color w:val="000000"/>
                <w:sz w:val="24"/>
                <w:szCs w:val="24"/>
              </w:rPr>
              <w:t>2031</w:t>
            </w:r>
          </w:p>
          <w:p w:rsidR="006D0FB9" w:rsidRPr="00B437B5" w:rsidRDefault="006D0FB9" w:rsidP="006D0FB9">
            <w:pPr>
              <w:pStyle w:val="ConsPlusNormal"/>
              <w:jc w:val="center"/>
              <w:rPr>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6D0FB9" w:rsidRPr="00B437B5" w:rsidRDefault="006D0FB9" w:rsidP="001D3F7B">
            <w:pPr>
              <w:pStyle w:val="ConsPlusNormal"/>
              <w:ind w:left="-57" w:right="-57"/>
              <w:jc w:val="center"/>
              <w:rPr>
                <w:sz w:val="24"/>
                <w:szCs w:val="24"/>
              </w:rPr>
            </w:pPr>
            <w:r w:rsidRPr="00B437B5">
              <w:rPr>
                <w:color w:val="000000"/>
                <w:sz w:val="24"/>
                <w:szCs w:val="24"/>
              </w:rPr>
              <w:t>всего</w:t>
            </w:r>
          </w:p>
        </w:tc>
      </w:tr>
      <w:tr w:rsidR="006D0FB9" w:rsidRPr="000C38C5" w:rsidTr="00EA77FE">
        <w:tc>
          <w:tcPr>
            <w:tcW w:w="10420" w:type="dxa"/>
            <w:gridSpan w:val="4"/>
            <w:tcBorders>
              <w:top w:val="single" w:sz="4" w:space="0" w:color="000000"/>
              <w:left w:val="single" w:sz="4" w:space="0" w:color="auto"/>
            </w:tcBorders>
          </w:tcPr>
          <w:p w:rsidR="006D0FB9" w:rsidRPr="000C38C5" w:rsidRDefault="006D0FB9" w:rsidP="001D3F7B">
            <w:pPr>
              <w:pStyle w:val="ConsPlusNormal"/>
              <w:snapToGrid w:val="0"/>
              <w:jc w:val="both"/>
              <w:rPr>
                <w:color w:val="000000"/>
                <w:sz w:val="28"/>
                <w:szCs w:val="28"/>
              </w:rPr>
            </w:pPr>
            <w:r w:rsidRPr="000C38C5">
              <w:rPr>
                <w:color w:val="000000"/>
                <w:sz w:val="28"/>
                <w:szCs w:val="28"/>
              </w:rPr>
              <w:t>Цель Программы: профилактика и противодействие незаконному обороту наркотических средств и психотропных веществ, поэтапное сокращение распространения наркомании и связанных с ней негативных социальных последствий</w:t>
            </w:r>
          </w:p>
        </w:tc>
        <w:tc>
          <w:tcPr>
            <w:tcW w:w="709" w:type="dxa"/>
            <w:tcBorders>
              <w:top w:val="single" w:sz="4" w:space="0" w:color="000000"/>
              <w:left w:val="single" w:sz="4" w:space="0" w:color="000000"/>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21,0</w:t>
            </w:r>
          </w:p>
        </w:tc>
        <w:tc>
          <w:tcPr>
            <w:tcW w:w="851" w:type="dxa"/>
            <w:tcBorders>
              <w:top w:val="single" w:sz="4" w:space="0" w:color="000000"/>
              <w:left w:val="single" w:sz="4" w:space="0" w:color="000000"/>
              <w:bottom w:val="single" w:sz="4" w:space="0" w:color="000000"/>
              <w:right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21,0</w:t>
            </w:r>
          </w:p>
        </w:tc>
        <w:tc>
          <w:tcPr>
            <w:tcW w:w="708" w:type="dxa"/>
            <w:tcBorders>
              <w:top w:val="single" w:sz="4" w:space="0" w:color="000000"/>
              <w:left w:val="single" w:sz="4" w:space="0" w:color="000000"/>
              <w:bottom w:val="single" w:sz="4" w:space="0" w:color="000000"/>
              <w:right w:val="single" w:sz="4" w:space="0" w:color="auto"/>
            </w:tcBorders>
          </w:tcPr>
          <w:p w:rsidR="006D0FB9" w:rsidRPr="00B437B5" w:rsidRDefault="006D0FB9" w:rsidP="001D3F7B">
            <w:pPr>
              <w:pStyle w:val="ConsPlusNormal"/>
              <w:jc w:val="center"/>
              <w:rPr>
                <w:sz w:val="24"/>
                <w:szCs w:val="24"/>
              </w:rPr>
            </w:pPr>
            <w:r w:rsidRPr="00B437B5">
              <w:rPr>
                <w:color w:val="000000"/>
                <w:sz w:val="24"/>
                <w:szCs w:val="24"/>
              </w:rPr>
              <w:t>21,0</w:t>
            </w:r>
          </w:p>
        </w:tc>
        <w:tc>
          <w:tcPr>
            <w:tcW w:w="709" w:type="dxa"/>
            <w:tcBorders>
              <w:top w:val="single" w:sz="4" w:space="0" w:color="000000"/>
              <w:left w:val="single" w:sz="4" w:space="0" w:color="auto"/>
              <w:bottom w:val="single" w:sz="4" w:space="0" w:color="000000"/>
            </w:tcBorders>
          </w:tcPr>
          <w:p w:rsidR="006D0FB9" w:rsidRPr="00B437B5" w:rsidRDefault="006D0FB9" w:rsidP="001D3F7B">
            <w:pPr>
              <w:pStyle w:val="ConsPlusNormal"/>
              <w:jc w:val="center"/>
              <w:rPr>
                <w:sz w:val="24"/>
                <w:szCs w:val="24"/>
              </w:rPr>
            </w:pPr>
            <w:r w:rsidRPr="00B437B5">
              <w:rPr>
                <w:sz w:val="24"/>
                <w:szCs w:val="24"/>
              </w:rPr>
              <w:t>21,0</w:t>
            </w:r>
          </w:p>
        </w:tc>
        <w:tc>
          <w:tcPr>
            <w:tcW w:w="709" w:type="dxa"/>
            <w:tcBorders>
              <w:top w:val="single" w:sz="4" w:space="0" w:color="000000"/>
              <w:left w:val="single" w:sz="4" w:space="0" w:color="auto"/>
              <w:bottom w:val="single" w:sz="4" w:space="0" w:color="000000"/>
            </w:tcBorders>
          </w:tcPr>
          <w:p w:rsidR="006D0FB9" w:rsidRPr="00B437B5" w:rsidRDefault="006D0FB9" w:rsidP="006D0FB9">
            <w:pPr>
              <w:rPr>
                <w:sz w:val="24"/>
                <w:szCs w:val="24"/>
              </w:rPr>
            </w:pPr>
            <w:r w:rsidRPr="00B437B5">
              <w:rPr>
                <w:sz w:val="24"/>
                <w:szCs w:val="24"/>
              </w:rPr>
              <w:t>21,0</w:t>
            </w:r>
          </w:p>
        </w:tc>
        <w:tc>
          <w:tcPr>
            <w:tcW w:w="709" w:type="dxa"/>
            <w:tcBorders>
              <w:top w:val="single" w:sz="4" w:space="0" w:color="000000"/>
              <w:left w:val="single" w:sz="4" w:space="0" w:color="auto"/>
              <w:bottom w:val="single" w:sz="4" w:space="0" w:color="000000"/>
            </w:tcBorders>
          </w:tcPr>
          <w:p w:rsidR="006D0FB9" w:rsidRPr="00B437B5" w:rsidRDefault="006D0FB9" w:rsidP="006D0FB9">
            <w:pPr>
              <w:pStyle w:val="ConsPlusNormal"/>
              <w:jc w:val="center"/>
              <w:rPr>
                <w:sz w:val="24"/>
                <w:szCs w:val="24"/>
              </w:rPr>
            </w:pPr>
            <w:r w:rsidRPr="00B437B5">
              <w:rPr>
                <w:sz w:val="24"/>
                <w:szCs w:val="24"/>
              </w:rPr>
              <w:t>21,0</w:t>
            </w:r>
          </w:p>
        </w:tc>
        <w:tc>
          <w:tcPr>
            <w:tcW w:w="708" w:type="dxa"/>
            <w:tcBorders>
              <w:top w:val="single" w:sz="4" w:space="0" w:color="000000"/>
              <w:left w:val="single" w:sz="4" w:space="0" w:color="000000"/>
              <w:bottom w:val="single" w:sz="4" w:space="0" w:color="000000"/>
              <w:right w:val="single" w:sz="4" w:space="0" w:color="000000"/>
            </w:tcBorders>
          </w:tcPr>
          <w:p w:rsidR="006D0FB9" w:rsidRPr="00B437B5" w:rsidRDefault="006D0FB9" w:rsidP="001D3F7B">
            <w:pPr>
              <w:pStyle w:val="ConsPlusNormal"/>
              <w:ind w:left="-57" w:right="-57"/>
              <w:jc w:val="center"/>
              <w:rPr>
                <w:color w:val="000000"/>
                <w:sz w:val="24"/>
                <w:szCs w:val="24"/>
              </w:rPr>
            </w:pPr>
            <w:r w:rsidRPr="00B437B5">
              <w:rPr>
                <w:color w:val="000000"/>
                <w:sz w:val="24"/>
                <w:szCs w:val="24"/>
              </w:rPr>
              <w:t>126,0</w:t>
            </w:r>
          </w:p>
        </w:tc>
      </w:tr>
      <w:tr w:rsidR="006D0FB9" w:rsidRPr="000C38C5" w:rsidTr="00EA77FE">
        <w:trPr>
          <w:trHeight w:val="1187"/>
        </w:trPr>
        <w:tc>
          <w:tcPr>
            <w:tcW w:w="5459" w:type="dxa"/>
            <w:tcBorders>
              <w:top w:val="single" w:sz="4" w:space="0" w:color="000000"/>
              <w:left w:val="single" w:sz="4" w:space="0" w:color="auto"/>
              <w:bottom w:val="single" w:sz="4" w:space="0" w:color="000000"/>
            </w:tcBorders>
          </w:tcPr>
          <w:p w:rsidR="006D0FB9" w:rsidRPr="000C38C5" w:rsidRDefault="006D0FB9" w:rsidP="000F6C0E">
            <w:pPr>
              <w:pStyle w:val="ConsPlusNormal"/>
              <w:jc w:val="both"/>
              <w:rPr>
                <w:color w:val="000000"/>
                <w:sz w:val="28"/>
                <w:szCs w:val="28"/>
              </w:rPr>
            </w:pPr>
            <w:r w:rsidRPr="000C38C5">
              <w:rPr>
                <w:color w:val="000000"/>
                <w:sz w:val="28"/>
                <w:szCs w:val="28"/>
              </w:rPr>
              <w:t xml:space="preserve">Организация и проведение на территории </w:t>
            </w:r>
            <w:r>
              <w:rPr>
                <w:color w:val="000000"/>
                <w:sz w:val="28"/>
                <w:szCs w:val="28"/>
              </w:rPr>
              <w:t>муниципального</w:t>
            </w:r>
            <w:r w:rsidRPr="000C38C5">
              <w:rPr>
                <w:color w:val="000000"/>
                <w:sz w:val="28"/>
                <w:szCs w:val="28"/>
              </w:rPr>
              <w:t xml:space="preserve"> округа Воротынский</w:t>
            </w:r>
            <w:r>
              <w:rPr>
                <w:color w:val="000000"/>
                <w:sz w:val="28"/>
                <w:szCs w:val="28"/>
              </w:rPr>
              <w:t xml:space="preserve"> Нижегородской области</w:t>
            </w:r>
            <w:r w:rsidRPr="000C38C5">
              <w:rPr>
                <w:color w:val="000000"/>
                <w:sz w:val="28"/>
                <w:szCs w:val="28"/>
              </w:rPr>
              <w:t xml:space="preserve"> комплексных оперативно-профилактических операций «Канал», «Мак», «Дискотека»</w:t>
            </w:r>
          </w:p>
        </w:tc>
        <w:tc>
          <w:tcPr>
            <w:tcW w:w="1418" w:type="dxa"/>
            <w:tcBorders>
              <w:top w:val="single" w:sz="4" w:space="0" w:color="000000"/>
              <w:left w:val="single" w:sz="4" w:space="0" w:color="000000"/>
              <w:bottom w:val="single" w:sz="4" w:space="0" w:color="000000"/>
            </w:tcBorders>
          </w:tcPr>
          <w:p w:rsidR="006D0FB9" w:rsidRPr="000C38C5" w:rsidRDefault="006D0FB9"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6D0FB9" w:rsidRPr="000C38C5" w:rsidRDefault="00FF1335" w:rsidP="001D3F7B">
            <w:pPr>
              <w:pStyle w:val="ConsPlusNormal"/>
              <w:jc w:val="center"/>
              <w:rPr>
                <w:color w:val="000000"/>
                <w:sz w:val="28"/>
                <w:szCs w:val="28"/>
              </w:rPr>
            </w:pPr>
            <w:r>
              <w:rPr>
                <w:color w:val="000000"/>
                <w:sz w:val="28"/>
                <w:szCs w:val="28"/>
              </w:rPr>
              <w:t>2026-2031</w:t>
            </w:r>
          </w:p>
        </w:tc>
        <w:tc>
          <w:tcPr>
            <w:tcW w:w="2126" w:type="dxa"/>
            <w:tcBorders>
              <w:top w:val="single" w:sz="4" w:space="0" w:color="000000"/>
              <w:left w:val="single" w:sz="4" w:space="0" w:color="000000"/>
              <w:bottom w:val="single" w:sz="4" w:space="0" w:color="000000"/>
            </w:tcBorders>
          </w:tcPr>
          <w:p w:rsidR="006D0FB9" w:rsidRPr="000C38C5" w:rsidRDefault="00252E40" w:rsidP="001D3F7B">
            <w:pPr>
              <w:pStyle w:val="ConsPlusNormal"/>
              <w:ind w:left="-57" w:right="-57"/>
              <w:jc w:val="both"/>
              <w:rPr>
                <w:color w:val="000000"/>
                <w:sz w:val="28"/>
                <w:szCs w:val="28"/>
              </w:rPr>
            </w:pPr>
            <w:r w:rsidRPr="000C38C5">
              <w:rPr>
                <w:color w:val="000000"/>
                <w:sz w:val="28"/>
                <w:szCs w:val="28"/>
              </w:rPr>
              <w:t xml:space="preserve">МО МВД России «Воротынский» </w:t>
            </w:r>
            <w:r w:rsidR="006D0FB9" w:rsidRPr="000C38C5">
              <w:rPr>
                <w:color w:val="000000"/>
                <w:sz w:val="28"/>
                <w:szCs w:val="28"/>
              </w:rPr>
              <w:t>(по согласованию)</w:t>
            </w:r>
          </w:p>
        </w:tc>
        <w:tc>
          <w:tcPr>
            <w:tcW w:w="709" w:type="dxa"/>
            <w:tcBorders>
              <w:top w:val="single" w:sz="4" w:space="0" w:color="000000"/>
              <w:left w:val="single" w:sz="4" w:space="0" w:color="000000"/>
            </w:tcBorders>
          </w:tcPr>
          <w:p w:rsidR="006D0FB9" w:rsidRPr="00B437B5" w:rsidRDefault="006D0FB9" w:rsidP="001D3F7B">
            <w:pPr>
              <w:pStyle w:val="ConsPlusNormal"/>
              <w:jc w:val="center"/>
              <w:rPr>
                <w:color w:val="000000"/>
                <w:sz w:val="24"/>
                <w:szCs w:val="24"/>
              </w:rPr>
            </w:pPr>
          </w:p>
        </w:tc>
        <w:tc>
          <w:tcPr>
            <w:tcW w:w="851" w:type="dxa"/>
            <w:tcBorders>
              <w:top w:val="single" w:sz="4" w:space="0" w:color="000000"/>
              <w:left w:val="single" w:sz="4" w:space="0" w:color="000000"/>
              <w:right w:val="single" w:sz="4" w:space="0" w:color="000000"/>
            </w:tcBorders>
          </w:tcPr>
          <w:p w:rsidR="006D0FB9" w:rsidRPr="00B437B5" w:rsidRDefault="006D0FB9" w:rsidP="001D3F7B">
            <w:pPr>
              <w:pStyle w:val="ConsPlusNormal"/>
              <w:jc w:val="center"/>
              <w:rPr>
                <w:color w:val="000000"/>
                <w:sz w:val="24"/>
                <w:szCs w:val="24"/>
              </w:rPr>
            </w:pPr>
          </w:p>
        </w:tc>
        <w:tc>
          <w:tcPr>
            <w:tcW w:w="708" w:type="dxa"/>
            <w:tcBorders>
              <w:top w:val="single" w:sz="4" w:space="0" w:color="000000"/>
              <w:left w:val="single" w:sz="4" w:space="0" w:color="000000"/>
              <w:right w:val="single" w:sz="4" w:space="0" w:color="auto"/>
            </w:tcBorders>
          </w:tcPr>
          <w:p w:rsidR="006D0FB9" w:rsidRPr="00B437B5" w:rsidRDefault="006D0FB9" w:rsidP="001D3F7B">
            <w:pPr>
              <w:pStyle w:val="ConsPlusNormal"/>
              <w:jc w:val="center"/>
              <w:rPr>
                <w:color w:val="000000"/>
                <w:sz w:val="24"/>
                <w:szCs w:val="24"/>
              </w:rPr>
            </w:pPr>
          </w:p>
        </w:tc>
        <w:tc>
          <w:tcPr>
            <w:tcW w:w="709" w:type="dxa"/>
            <w:tcBorders>
              <w:top w:val="single" w:sz="4" w:space="0" w:color="000000"/>
              <w:left w:val="single" w:sz="4" w:space="0" w:color="auto"/>
            </w:tcBorders>
          </w:tcPr>
          <w:p w:rsidR="006D0FB9" w:rsidRPr="00B437B5" w:rsidRDefault="006D0FB9" w:rsidP="001D3F7B">
            <w:pPr>
              <w:pStyle w:val="ConsPlusNormal"/>
              <w:jc w:val="center"/>
              <w:rPr>
                <w:color w:val="000000"/>
                <w:sz w:val="24"/>
                <w:szCs w:val="24"/>
              </w:rPr>
            </w:pPr>
          </w:p>
        </w:tc>
        <w:tc>
          <w:tcPr>
            <w:tcW w:w="709" w:type="dxa"/>
            <w:tcBorders>
              <w:top w:val="single" w:sz="4" w:space="0" w:color="000000"/>
              <w:left w:val="single" w:sz="4" w:space="0" w:color="auto"/>
            </w:tcBorders>
          </w:tcPr>
          <w:p w:rsidR="006D0FB9" w:rsidRPr="00B437B5" w:rsidRDefault="006D0FB9" w:rsidP="001D3F7B">
            <w:pPr>
              <w:pStyle w:val="ConsPlusNormal"/>
              <w:jc w:val="center"/>
              <w:rPr>
                <w:color w:val="000000"/>
                <w:sz w:val="24"/>
                <w:szCs w:val="24"/>
              </w:rPr>
            </w:pPr>
          </w:p>
        </w:tc>
        <w:tc>
          <w:tcPr>
            <w:tcW w:w="709" w:type="dxa"/>
            <w:tcBorders>
              <w:top w:val="single" w:sz="4" w:space="0" w:color="000000"/>
              <w:left w:val="single" w:sz="4" w:space="0" w:color="auto"/>
            </w:tcBorders>
          </w:tcPr>
          <w:p w:rsidR="006D0FB9" w:rsidRPr="00B437B5" w:rsidRDefault="006D0FB9" w:rsidP="001D3F7B">
            <w:pPr>
              <w:pStyle w:val="ConsPlusNormal"/>
              <w:jc w:val="center"/>
              <w:rPr>
                <w:color w:val="000000"/>
                <w:sz w:val="24"/>
                <w:szCs w:val="24"/>
              </w:rPr>
            </w:pPr>
          </w:p>
        </w:tc>
        <w:tc>
          <w:tcPr>
            <w:tcW w:w="708" w:type="dxa"/>
            <w:tcBorders>
              <w:top w:val="single" w:sz="4" w:space="0" w:color="000000"/>
              <w:left w:val="single" w:sz="4" w:space="0" w:color="000000"/>
              <w:right w:val="single" w:sz="4" w:space="0" w:color="000000"/>
            </w:tcBorders>
          </w:tcPr>
          <w:p w:rsidR="006D0FB9" w:rsidRPr="00B437B5" w:rsidRDefault="006D0FB9" w:rsidP="001D3F7B">
            <w:pPr>
              <w:pStyle w:val="ConsPlusNormal"/>
              <w:snapToGrid w:val="0"/>
              <w:jc w:val="center"/>
              <w:rPr>
                <w:color w:val="000000"/>
                <w:sz w:val="24"/>
                <w:szCs w:val="24"/>
              </w:rPr>
            </w:pPr>
          </w:p>
        </w:tc>
      </w:tr>
      <w:tr w:rsidR="006D0FB9" w:rsidRPr="000C38C5" w:rsidTr="00EA77FE">
        <w:tc>
          <w:tcPr>
            <w:tcW w:w="5459" w:type="dxa"/>
            <w:tcBorders>
              <w:top w:val="single" w:sz="4" w:space="0" w:color="000000"/>
              <w:left w:val="single" w:sz="4" w:space="0" w:color="000000"/>
              <w:bottom w:val="single" w:sz="4" w:space="0" w:color="000000"/>
            </w:tcBorders>
          </w:tcPr>
          <w:p w:rsidR="006D0FB9" w:rsidRPr="000C38C5" w:rsidRDefault="006D0FB9" w:rsidP="000F6C0E">
            <w:pPr>
              <w:pStyle w:val="ConsPlusNormal"/>
              <w:jc w:val="both"/>
              <w:rPr>
                <w:color w:val="000000"/>
                <w:sz w:val="28"/>
                <w:szCs w:val="28"/>
              </w:rPr>
            </w:pPr>
            <w:r w:rsidRPr="000C38C5">
              <w:rPr>
                <w:color w:val="000000"/>
                <w:sz w:val="28"/>
                <w:szCs w:val="28"/>
              </w:rPr>
              <w:t xml:space="preserve">Организация и проведение рейдов в местах компактного проживания и работы лиц, прибывших в </w:t>
            </w:r>
            <w:r>
              <w:rPr>
                <w:color w:val="000000"/>
                <w:sz w:val="28"/>
                <w:szCs w:val="28"/>
              </w:rPr>
              <w:t>муниципальный</w:t>
            </w:r>
            <w:r w:rsidRPr="000C38C5">
              <w:rPr>
                <w:color w:val="000000"/>
                <w:sz w:val="28"/>
                <w:szCs w:val="28"/>
              </w:rPr>
              <w:t xml:space="preserve"> округ Воротынский </w:t>
            </w:r>
            <w:r w:rsidRPr="006D0FB9">
              <w:rPr>
                <w:color w:val="000000"/>
                <w:sz w:val="28"/>
                <w:szCs w:val="28"/>
              </w:rPr>
              <w:t xml:space="preserve">Нижегородской области </w:t>
            </w:r>
            <w:r w:rsidRPr="000C38C5">
              <w:rPr>
                <w:color w:val="000000"/>
                <w:sz w:val="28"/>
                <w:szCs w:val="28"/>
              </w:rPr>
              <w:t xml:space="preserve">из </w:t>
            </w:r>
            <w:proofErr w:type="spellStart"/>
            <w:r w:rsidRPr="000C38C5">
              <w:rPr>
                <w:color w:val="000000"/>
                <w:sz w:val="28"/>
                <w:szCs w:val="28"/>
              </w:rPr>
              <w:t>наркоопасных</w:t>
            </w:r>
            <w:proofErr w:type="spellEnd"/>
            <w:r w:rsidRPr="000C38C5">
              <w:rPr>
                <w:color w:val="000000"/>
                <w:sz w:val="28"/>
                <w:szCs w:val="28"/>
              </w:rPr>
              <w:t xml:space="preserve"> регионов, с целью выявления и отработки мигрантов, представляющих оперативный интерес</w:t>
            </w:r>
          </w:p>
        </w:tc>
        <w:tc>
          <w:tcPr>
            <w:tcW w:w="1418" w:type="dxa"/>
            <w:tcBorders>
              <w:top w:val="single" w:sz="4" w:space="0" w:color="000000"/>
              <w:left w:val="single" w:sz="4" w:space="0" w:color="000000"/>
              <w:bottom w:val="single" w:sz="4" w:space="0" w:color="000000"/>
            </w:tcBorders>
          </w:tcPr>
          <w:p w:rsidR="006D0FB9" w:rsidRPr="000C38C5" w:rsidRDefault="006D0FB9"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6D0FB9" w:rsidRPr="000C38C5" w:rsidRDefault="00FF1335" w:rsidP="001D3F7B">
            <w:pPr>
              <w:pStyle w:val="ConsPlusNormal"/>
              <w:jc w:val="center"/>
              <w:rPr>
                <w:color w:val="000000"/>
                <w:sz w:val="28"/>
                <w:szCs w:val="28"/>
              </w:rPr>
            </w:pPr>
            <w:r>
              <w:rPr>
                <w:color w:val="000000"/>
                <w:sz w:val="28"/>
                <w:szCs w:val="28"/>
              </w:rPr>
              <w:t>2026-2031</w:t>
            </w:r>
          </w:p>
        </w:tc>
        <w:tc>
          <w:tcPr>
            <w:tcW w:w="2126" w:type="dxa"/>
            <w:tcBorders>
              <w:top w:val="single" w:sz="4" w:space="0" w:color="000000"/>
              <w:left w:val="single" w:sz="4" w:space="0" w:color="000000"/>
              <w:bottom w:val="single" w:sz="4" w:space="0" w:color="000000"/>
            </w:tcBorders>
          </w:tcPr>
          <w:p w:rsidR="006D0FB9" w:rsidRPr="000C38C5" w:rsidRDefault="006D0FB9" w:rsidP="001D3F7B">
            <w:pPr>
              <w:pStyle w:val="ConsPlusNormal"/>
              <w:ind w:left="-57" w:right="-57"/>
              <w:jc w:val="both"/>
              <w:rPr>
                <w:color w:val="000000"/>
                <w:sz w:val="28"/>
                <w:szCs w:val="28"/>
              </w:rPr>
            </w:pPr>
            <w:r w:rsidRPr="000C38C5">
              <w:rPr>
                <w:color w:val="000000"/>
                <w:sz w:val="28"/>
                <w:szCs w:val="28"/>
              </w:rPr>
              <w:t>МО МВД России «Воротынский» (по согласованию)</w:t>
            </w:r>
          </w:p>
        </w:tc>
        <w:tc>
          <w:tcPr>
            <w:tcW w:w="709" w:type="dxa"/>
            <w:tcBorders>
              <w:top w:val="single" w:sz="4" w:space="0" w:color="000000"/>
              <w:left w:val="single" w:sz="4" w:space="0" w:color="000000"/>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6D0FB9" w:rsidRPr="00B437B5" w:rsidRDefault="006D0FB9" w:rsidP="001D3F7B">
            <w:pPr>
              <w:pStyle w:val="ConsPlusNormal"/>
              <w:snapToGrid w:val="0"/>
              <w:jc w:val="center"/>
              <w:rPr>
                <w:color w:val="000000"/>
                <w:sz w:val="24"/>
                <w:szCs w:val="24"/>
              </w:rPr>
            </w:pPr>
            <w:r w:rsidRPr="00B437B5">
              <w:rPr>
                <w:color w:val="000000"/>
                <w:sz w:val="24"/>
                <w:szCs w:val="24"/>
              </w:rPr>
              <w:t>-</w:t>
            </w:r>
          </w:p>
        </w:tc>
      </w:tr>
      <w:tr w:rsidR="006D0FB9" w:rsidRPr="000C38C5" w:rsidTr="00EA77FE">
        <w:tc>
          <w:tcPr>
            <w:tcW w:w="5459" w:type="dxa"/>
            <w:tcBorders>
              <w:top w:val="single" w:sz="4" w:space="0" w:color="000000"/>
              <w:left w:val="single" w:sz="4" w:space="0" w:color="000000"/>
              <w:bottom w:val="single" w:sz="4" w:space="0" w:color="000000"/>
            </w:tcBorders>
          </w:tcPr>
          <w:p w:rsidR="006D0FB9" w:rsidRPr="000C38C5" w:rsidRDefault="006D0FB9" w:rsidP="001D3F7B">
            <w:pPr>
              <w:pStyle w:val="ConsPlusNormal"/>
              <w:jc w:val="both"/>
              <w:rPr>
                <w:color w:val="000000"/>
                <w:sz w:val="28"/>
                <w:szCs w:val="28"/>
              </w:rPr>
            </w:pPr>
            <w:r w:rsidRPr="000C38C5">
              <w:rPr>
                <w:color w:val="000000"/>
                <w:sz w:val="28"/>
                <w:szCs w:val="28"/>
              </w:rPr>
              <w:t xml:space="preserve">Проведение рейдовых мероприятий по выявлению лиц, осуществляющих управление транспортными средствами в состоянии наркотического опьянения, а также по выявлению лиц, совершающих </w:t>
            </w:r>
            <w:r w:rsidRPr="000C38C5">
              <w:rPr>
                <w:color w:val="000000"/>
                <w:sz w:val="28"/>
                <w:szCs w:val="28"/>
              </w:rPr>
              <w:lastRenderedPageBreak/>
              <w:t>административные правонарушения, связанные с НОН, в общественных местах</w:t>
            </w:r>
          </w:p>
        </w:tc>
        <w:tc>
          <w:tcPr>
            <w:tcW w:w="1418" w:type="dxa"/>
            <w:tcBorders>
              <w:top w:val="single" w:sz="4" w:space="0" w:color="000000"/>
              <w:left w:val="single" w:sz="4" w:space="0" w:color="000000"/>
              <w:bottom w:val="single" w:sz="4" w:space="0" w:color="000000"/>
            </w:tcBorders>
          </w:tcPr>
          <w:p w:rsidR="006D0FB9" w:rsidRPr="000C38C5" w:rsidRDefault="006D0FB9" w:rsidP="001D3F7B">
            <w:pPr>
              <w:pStyle w:val="ConsPlusNormal"/>
              <w:jc w:val="both"/>
              <w:rPr>
                <w:color w:val="000000"/>
                <w:sz w:val="28"/>
                <w:szCs w:val="28"/>
              </w:rPr>
            </w:pPr>
            <w:r w:rsidRPr="000C38C5">
              <w:rPr>
                <w:color w:val="000000"/>
                <w:sz w:val="28"/>
                <w:szCs w:val="28"/>
              </w:rPr>
              <w:lastRenderedPageBreak/>
              <w:t>Прочие расходы</w:t>
            </w:r>
          </w:p>
        </w:tc>
        <w:tc>
          <w:tcPr>
            <w:tcW w:w="1417" w:type="dxa"/>
            <w:tcBorders>
              <w:top w:val="single" w:sz="4" w:space="0" w:color="000000"/>
              <w:left w:val="single" w:sz="4" w:space="0" w:color="000000"/>
              <w:bottom w:val="single" w:sz="4" w:space="0" w:color="000000"/>
            </w:tcBorders>
          </w:tcPr>
          <w:p w:rsidR="006D0FB9" w:rsidRPr="000C38C5" w:rsidRDefault="00FF1335" w:rsidP="001D3F7B">
            <w:pPr>
              <w:pStyle w:val="ConsPlusNormal"/>
              <w:jc w:val="center"/>
              <w:rPr>
                <w:color w:val="000000"/>
                <w:sz w:val="28"/>
                <w:szCs w:val="28"/>
              </w:rPr>
            </w:pPr>
            <w:r>
              <w:rPr>
                <w:color w:val="000000"/>
                <w:sz w:val="28"/>
                <w:szCs w:val="28"/>
              </w:rPr>
              <w:t>2026-2031</w:t>
            </w:r>
          </w:p>
        </w:tc>
        <w:tc>
          <w:tcPr>
            <w:tcW w:w="2126" w:type="dxa"/>
            <w:tcBorders>
              <w:top w:val="single" w:sz="4" w:space="0" w:color="000000"/>
              <w:left w:val="single" w:sz="4" w:space="0" w:color="000000"/>
              <w:bottom w:val="single" w:sz="4" w:space="0" w:color="000000"/>
            </w:tcBorders>
          </w:tcPr>
          <w:p w:rsidR="006D0FB9" w:rsidRPr="000C38C5" w:rsidRDefault="006D0FB9" w:rsidP="001D3F7B">
            <w:pPr>
              <w:pStyle w:val="ConsPlusNormal"/>
              <w:ind w:left="-57" w:right="-57"/>
              <w:jc w:val="both"/>
              <w:rPr>
                <w:color w:val="000000"/>
                <w:sz w:val="28"/>
                <w:szCs w:val="28"/>
              </w:rPr>
            </w:pPr>
            <w:r w:rsidRPr="000C38C5">
              <w:rPr>
                <w:color w:val="000000"/>
                <w:sz w:val="28"/>
                <w:szCs w:val="28"/>
              </w:rPr>
              <w:t>МО МВД России «Воротынский» (по согласованию)</w:t>
            </w:r>
          </w:p>
        </w:tc>
        <w:tc>
          <w:tcPr>
            <w:tcW w:w="709" w:type="dxa"/>
            <w:tcBorders>
              <w:top w:val="single" w:sz="4" w:space="0" w:color="000000"/>
              <w:left w:val="single" w:sz="4" w:space="0" w:color="000000"/>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6D0FB9" w:rsidRPr="00B437B5" w:rsidRDefault="006D0FB9" w:rsidP="001D3F7B">
            <w:pPr>
              <w:pStyle w:val="ConsPlusNormal"/>
              <w:snapToGrid w:val="0"/>
              <w:jc w:val="center"/>
              <w:rPr>
                <w:color w:val="000000"/>
                <w:sz w:val="24"/>
                <w:szCs w:val="24"/>
              </w:rPr>
            </w:pPr>
            <w:r w:rsidRPr="00B437B5">
              <w:rPr>
                <w:color w:val="000000"/>
                <w:sz w:val="24"/>
                <w:szCs w:val="24"/>
              </w:rPr>
              <w:t>-</w:t>
            </w:r>
          </w:p>
        </w:tc>
      </w:tr>
      <w:tr w:rsidR="006D0FB9" w:rsidRPr="000C38C5" w:rsidTr="00EA77FE">
        <w:tc>
          <w:tcPr>
            <w:tcW w:w="5459" w:type="dxa"/>
            <w:tcBorders>
              <w:top w:val="single" w:sz="4" w:space="0" w:color="000000"/>
              <w:left w:val="single" w:sz="4" w:space="0" w:color="000000"/>
              <w:bottom w:val="single" w:sz="4" w:space="0" w:color="000000"/>
            </w:tcBorders>
          </w:tcPr>
          <w:p w:rsidR="006D0FB9" w:rsidRPr="000C38C5" w:rsidRDefault="006D0FB9" w:rsidP="001D3F7B">
            <w:pPr>
              <w:pStyle w:val="ConsPlusNormal"/>
              <w:jc w:val="both"/>
              <w:rPr>
                <w:color w:val="000000"/>
                <w:sz w:val="28"/>
                <w:szCs w:val="28"/>
              </w:rPr>
            </w:pPr>
            <w:r w:rsidRPr="000C38C5">
              <w:rPr>
                <w:color w:val="000000"/>
                <w:sz w:val="28"/>
                <w:szCs w:val="28"/>
              </w:rPr>
              <w:lastRenderedPageBreak/>
              <w:t>Организация проведения профилактических мероприятий в отношении несовершеннолетних, причастных к совершению преступлений, связанных с НОН, с целью недопущения совершения ими в дальнейшем противоправных деяний, а также с целью выявления лиц, вовлекающих их в противоправную деятельность</w:t>
            </w:r>
          </w:p>
        </w:tc>
        <w:tc>
          <w:tcPr>
            <w:tcW w:w="1418" w:type="dxa"/>
            <w:tcBorders>
              <w:top w:val="single" w:sz="4" w:space="0" w:color="000000"/>
              <w:left w:val="single" w:sz="4" w:space="0" w:color="000000"/>
              <w:bottom w:val="single" w:sz="4" w:space="0" w:color="000000"/>
            </w:tcBorders>
          </w:tcPr>
          <w:p w:rsidR="006D0FB9" w:rsidRPr="000C38C5" w:rsidRDefault="006D0FB9"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6D0FB9" w:rsidRPr="000C38C5" w:rsidRDefault="00FF1335" w:rsidP="001D3F7B">
            <w:pPr>
              <w:pStyle w:val="ConsPlusNormal"/>
              <w:jc w:val="center"/>
              <w:rPr>
                <w:color w:val="000000"/>
                <w:sz w:val="28"/>
                <w:szCs w:val="28"/>
              </w:rPr>
            </w:pPr>
            <w:r>
              <w:rPr>
                <w:color w:val="000000"/>
                <w:sz w:val="28"/>
                <w:szCs w:val="28"/>
              </w:rPr>
              <w:t>2026-2031</w:t>
            </w:r>
          </w:p>
        </w:tc>
        <w:tc>
          <w:tcPr>
            <w:tcW w:w="2126" w:type="dxa"/>
            <w:tcBorders>
              <w:top w:val="single" w:sz="4" w:space="0" w:color="000000"/>
              <w:left w:val="single" w:sz="4" w:space="0" w:color="000000"/>
              <w:bottom w:val="single" w:sz="4" w:space="0" w:color="000000"/>
            </w:tcBorders>
          </w:tcPr>
          <w:p w:rsidR="006D0FB9" w:rsidRPr="000C38C5" w:rsidRDefault="006D0FB9" w:rsidP="001D3F7B">
            <w:pPr>
              <w:pStyle w:val="ConsPlusNormal"/>
              <w:ind w:left="-57" w:right="-57"/>
              <w:jc w:val="both"/>
              <w:rPr>
                <w:color w:val="000000"/>
                <w:sz w:val="28"/>
                <w:szCs w:val="28"/>
              </w:rPr>
            </w:pPr>
            <w:r w:rsidRPr="000C38C5">
              <w:rPr>
                <w:color w:val="000000"/>
                <w:sz w:val="28"/>
                <w:szCs w:val="28"/>
              </w:rPr>
              <w:t>МО МВД России «Воротынский» (по согласованию)</w:t>
            </w:r>
          </w:p>
        </w:tc>
        <w:tc>
          <w:tcPr>
            <w:tcW w:w="709" w:type="dxa"/>
            <w:tcBorders>
              <w:top w:val="single" w:sz="4" w:space="0" w:color="000000"/>
              <w:left w:val="single" w:sz="4" w:space="0" w:color="000000"/>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6D0FB9" w:rsidRPr="00B437B5" w:rsidRDefault="006D0FB9"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6D0FB9" w:rsidRPr="00B437B5" w:rsidRDefault="006D0FB9" w:rsidP="001D3F7B">
            <w:pPr>
              <w:pStyle w:val="ConsPlusNormal"/>
              <w:snapToGrid w:val="0"/>
              <w:jc w:val="center"/>
              <w:rPr>
                <w:color w:val="000000"/>
                <w:sz w:val="24"/>
                <w:szCs w:val="24"/>
              </w:rPr>
            </w:pPr>
            <w:r w:rsidRPr="00B437B5">
              <w:rPr>
                <w:color w:val="000000"/>
                <w:sz w:val="24"/>
                <w:szCs w:val="24"/>
              </w:rPr>
              <w:t>-</w:t>
            </w:r>
          </w:p>
        </w:tc>
      </w:tr>
      <w:tr w:rsidR="00FF1335" w:rsidRPr="000C38C5" w:rsidTr="00EA77FE">
        <w:tc>
          <w:tcPr>
            <w:tcW w:w="5459"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Проведение рейдов по местам концентрации несовершеннолетних с целью предупреждения потребления подростками и молодежью наркотических средств и психотропных веществ</w:t>
            </w:r>
          </w:p>
        </w:tc>
        <w:tc>
          <w:tcPr>
            <w:tcW w:w="1418"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center"/>
              <w:rPr>
                <w:color w:val="000000"/>
                <w:sz w:val="28"/>
                <w:szCs w:val="28"/>
              </w:rPr>
            </w:pPr>
            <w:r>
              <w:rPr>
                <w:color w:val="000000"/>
                <w:sz w:val="28"/>
                <w:szCs w:val="28"/>
              </w:rPr>
              <w:t>2026-2031</w:t>
            </w:r>
          </w:p>
        </w:tc>
        <w:tc>
          <w:tcPr>
            <w:tcW w:w="2126" w:type="dxa"/>
            <w:tcBorders>
              <w:top w:val="single" w:sz="4" w:space="0" w:color="000000"/>
              <w:left w:val="single" w:sz="4" w:space="0" w:color="000000"/>
              <w:bottom w:val="single" w:sz="4" w:space="0" w:color="000000"/>
            </w:tcBorders>
          </w:tcPr>
          <w:p w:rsidR="00FF1335" w:rsidRPr="000C38C5" w:rsidRDefault="00FF1335" w:rsidP="001D3F7B">
            <w:pPr>
              <w:pStyle w:val="ConsPlusNormal"/>
              <w:ind w:left="-57" w:right="-57"/>
              <w:jc w:val="both"/>
              <w:rPr>
                <w:color w:val="000000"/>
                <w:sz w:val="28"/>
                <w:szCs w:val="28"/>
              </w:rPr>
            </w:pPr>
            <w:r w:rsidRPr="000C38C5">
              <w:rPr>
                <w:color w:val="000000"/>
                <w:sz w:val="28"/>
                <w:szCs w:val="28"/>
              </w:rPr>
              <w:t>МО МВД России «Воротынский» (по согласованию)</w:t>
            </w:r>
          </w:p>
        </w:tc>
        <w:tc>
          <w:tcPr>
            <w:tcW w:w="709" w:type="dxa"/>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snapToGrid w:val="0"/>
              <w:jc w:val="center"/>
              <w:rPr>
                <w:color w:val="000000"/>
                <w:sz w:val="24"/>
                <w:szCs w:val="24"/>
              </w:rPr>
            </w:pPr>
            <w:r w:rsidRPr="00B437B5">
              <w:rPr>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snapToGrid w:val="0"/>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snapToGrid w:val="0"/>
              <w:jc w:val="center"/>
              <w:rPr>
                <w:color w:val="000000"/>
                <w:sz w:val="24"/>
                <w:szCs w:val="24"/>
              </w:rPr>
            </w:pPr>
            <w:r w:rsidRPr="00B437B5">
              <w:rPr>
                <w:color w:val="000000"/>
                <w:sz w:val="24"/>
                <w:szCs w:val="24"/>
              </w:rPr>
              <w:t>-</w:t>
            </w:r>
          </w:p>
        </w:tc>
        <w:tc>
          <w:tcPr>
            <w:tcW w:w="708" w:type="dxa"/>
            <w:tcBorders>
              <w:top w:val="single" w:sz="4" w:space="0" w:color="000000"/>
              <w:left w:val="single" w:sz="4" w:space="0" w:color="auto"/>
              <w:bottom w:val="single" w:sz="4" w:space="0" w:color="000000"/>
              <w:right w:val="single" w:sz="4" w:space="0" w:color="000000"/>
            </w:tcBorders>
          </w:tcPr>
          <w:p w:rsidR="00FF1335" w:rsidRPr="00B437B5" w:rsidRDefault="00FF1335" w:rsidP="00FF1335">
            <w:pPr>
              <w:pStyle w:val="ConsPlusNormal"/>
              <w:snapToGrid w:val="0"/>
              <w:jc w:val="center"/>
              <w:rPr>
                <w:color w:val="000000"/>
                <w:sz w:val="24"/>
                <w:szCs w:val="24"/>
              </w:rPr>
            </w:pPr>
            <w:r w:rsidRPr="00B437B5">
              <w:rPr>
                <w:color w:val="000000"/>
                <w:sz w:val="24"/>
                <w:szCs w:val="24"/>
              </w:rPr>
              <w:t>-</w:t>
            </w:r>
          </w:p>
        </w:tc>
      </w:tr>
      <w:tr w:rsidR="00FF1335" w:rsidRPr="000C38C5" w:rsidTr="00EA77FE">
        <w:tc>
          <w:tcPr>
            <w:tcW w:w="5459" w:type="dxa"/>
            <w:tcBorders>
              <w:top w:val="single" w:sz="4" w:space="0" w:color="000000"/>
              <w:left w:val="single" w:sz="4" w:space="0" w:color="000000"/>
              <w:bottom w:val="single" w:sz="4" w:space="0" w:color="000000"/>
            </w:tcBorders>
          </w:tcPr>
          <w:p w:rsidR="00FF1335" w:rsidRPr="000C38C5" w:rsidRDefault="00FF1335" w:rsidP="000073E4">
            <w:pPr>
              <w:pStyle w:val="ConsPlusNormal"/>
              <w:jc w:val="both"/>
              <w:rPr>
                <w:color w:val="000000"/>
                <w:sz w:val="28"/>
                <w:szCs w:val="28"/>
              </w:rPr>
            </w:pPr>
            <w:r w:rsidRPr="000C38C5">
              <w:rPr>
                <w:color w:val="000000"/>
                <w:sz w:val="28"/>
                <w:szCs w:val="28"/>
              </w:rPr>
              <w:t xml:space="preserve">Организация </w:t>
            </w:r>
            <w:proofErr w:type="spellStart"/>
            <w:r w:rsidRPr="000C38C5">
              <w:rPr>
                <w:color w:val="000000"/>
                <w:sz w:val="28"/>
                <w:szCs w:val="28"/>
              </w:rPr>
              <w:t>киноакции</w:t>
            </w:r>
            <w:proofErr w:type="spellEnd"/>
            <w:r w:rsidRPr="000C38C5">
              <w:rPr>
                <w:color w:val="000000"/>
                <w:sz w:val="28"/>
                <w:szCs w:val="28"/>
              </w:rPr>
              <w:t xml:space="preserve"> «Право на жизнь»</w:t>
            </w:r>
          </w:p>
        </w:tc>
        <w:tc>
          <w:tcPr>
            <w:tcW w:w="1418"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center"/>
              <w:rPr>
                <w:color w:val="000000"/>
                <w:sz w:val="28"/>
                <w:szCs w:val="28"/>
              </w:rPr>
            </w:pPr>
            <w:r>
              <w:rPr>
                <w:color w:val="000000"/>
                <w:sz w:val="28"/>
                <w:szCs w:val="28"/>
              </w:rPr>
              <w:t>2026-2031</w:t>
            </w:r>
          </w:p>
        </w:tc>
        <w:tc>
          <w:tcPr>
            <w:tcW w:w="2126"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Отдел культуры, спорта и туризма</w:t>
            </w:r>
          </w:p>
        </w:tc>
        <w:tc>
          <w:tcPr>
            <w:tcW w:w="709" w:type="dxa"/>
            <w:tcBorders>
              <w:top w:val="single" w:sz="4" w:space="0" w:color="000000"/>
              <w:left w:val="single" w:sz="4" w:space="0" w:color="000000"/>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3,0</w:t>
            </w:r>
          </w:p>
        </w:tc>
        <w:tc>
          <w:tcPr>
            <w:tcW w:w="851" w:type="dxa"/>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3,0</w:t>
            </w:r>
          </w:p>
        </w:tc>
        <w:tc>
          <w:tcPr>
            <w:tcW w:w="708"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color w:val="000000"/>
                <w:sz w:val="24"/>
                <w:szCs w:val="24"/>
              </w:rPr>
            </w:pPr>
            <w:r w:rsidRPr="00B437B5">
              <w:rPr>
                <w:color w:val="000000"/>
                <w:sz w:val="24"/>
                <w:szCs w:val="24"/>
              </w:rPr>
              <w:t>3,0</w:t>
            </w:r>
          </w:p>
        </w:tc>
        <w:tc>
          <w:tcPr>
            <w:tcW w:w="709" w:type="dxa"/>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3,0</w:t>
            </w:r>
          </w:p>
        </w:tc>
        <w:tc>
          <w:tcPr>
            <w:tcW w:w="709" w:type="dxa"/>
            <w:tcBorders>
              <w:top w:val="single" w:sz="4" w:space="0" w:color="000000"/>
              <w:left w:val="single" w:sz="4" w:space="0" w:color="auto"/>
              <w:bottom w:val="single" w:sz="4" w:space="0" w:color="000000"/>
            </w:tcBorders>
          </w:tcPr>
          <w:p w:rsidR="00FF1335" w:rsidRPr="00B437B5" w:rsidRDefault="00FF1335" w:rsidP="00FF1335">
            <w:pPr>
              <w:pStyle w:val="ConsPlusNormal"/>
              <w:jc w:val="center"/>
              <w:rPr>
                <w:color w:val="000000"/>
                <w:sz w:val="24"/>
                <w:szCs w:val="24"/>
              </w:rPr>
            </w:pPr>
            <w:r w:rsidRPr="00B437B5">
              <w:rPr>
                <w:color w:val="000000"/>
                <w:sz w:val="24"/>
                <w:szCs w:val="24"/>
              </w:rPr>
              <w:t>3,0</w:t>
            </w:r>
          </w:p>
        </w:tc>
        <w:tc>
          <w:tcPr>
            <w:tcW w:w="709"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sz w:val="24"/>
                <w:szCs w:val="24"/>
              </w:rPr>
            </w:pPr>
            <w:r w:rsidRPr="00B437B5">
              <w:rPr>
                <w:sz w:val="24"/>
                <w:szCs w:val="24"/>
              </w:rPr>
              <w:t>3,0</w:t>
            </w:r>
          </w:p>
        </w:tc>
        <w:tc>
          <w:tcPr>
            <w:tcW w:w="708" w:type="dxa"/>
            <w:tcBorders>
              <w:top w:val="single" w:sz="4" w:space="0" w:color="000000"/>
              <w:left w:val="single" w:sz="4" w:space="0" w:color="auto"/>
              <w:bottom w:val="single" w:sz="4" w:space="0" w:color="000000"/>
              <w:right w:val="single" w:sz="4" w:space="0" w:color="000000"/>
            </w:tcBorders>
          </w:tcPr>
          <w:p w:rsidR="00FF1335" w:rsidRPr="00B437B5" w:rsidRDefault="00FF1335" w:rsidP="00FF1335">
            <w:pPr>
              <w:pStyle w:val="ConsPlusNormal"/>
              <w:jc w:val="center"/>
              <w:rPr>
                <w:sz w:val="24"/>
                <w:szCs w:val="24"/>
              </w:rPr>
            </w:pPr>
            <w:r w:rsidRPr="00B437B5">
              <w:rPr>
                <w:sz w:val="24"/>
                <w:szCs w:val="24"/>
              </w:rPr>
              <w:t>18,0</w:t>
            </w:r>
          </w:p>
        </w:tc>
      </w:tr>
      <w:tr w:rsidR="00FF1335" w:rsidRPr="000C38C5" w:rsidTr="00EA77FE">
        <w:tc>
          <w:tcPr>
            <w:tcW w:w="5459" w:type="dxa"/>
            <w:tcBorders>
              <w:top w:val="single" w:sz="4" w:space="0" w:color="000000"/>
              <w:left w:val="single" w:sz="4" w:space="0" w:color="000000"/>
              <w:bottom w:val="single" w:sz="4" w:space="0" w:color="000000"/>
            </w:tcBorders>
          </w:tcPr>
          <w:p w:rsidR="00FF1335" w:rsidRPr="000C38C5" w:rsidRDefault="00FF1335" w:rsidP="000073E4">
            <w:pPr>
              <w:pStyle w:val="ConsPlusNormal"/>
              <w:jc w:val="both"/>
              <w:rPr>
                <w:color w:val="000000"/>
                <w:sz w:val="28"/>
                <w:szCs w:val="28"/>
              </w:rPr>
            </w:pPr>
            <w:r w:rsidRPr="000C38C5">
              <w:rPr>
                <w:color w:val="000000"/>
                <w:sz w:val="28"/>
                <w:szCs w:val="28"/>
              </w:rPr>
              <w:t xml:space="preserve">Проведение конкурса агитбригад «Я выбираю жизнь» </w:t>
            </w:r>
          </w:p>
        </w:tc>
        <w:tc>
          <w:tcPr>
            <w:tcW w:w="1418"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center"/>
              <w:rPr>
                <w:color w:val="000000"/>
                <w:sz w:val="28"/>
                <w:szCs w:val="28"/>
              </w:rPr>
            </w:pPr>
            <w:r>
              <w:rPr>
                <w:color w:val="000000"/>
                <w:sz w:val="28"/>
                <w:szCs w:val="28"/>
              </w:rPr>
              <w:t>2026-2031</w:t>
            </w:r>
          </w:p>
        </w:tc>
        <w:tc>
          <w:tcPr>
            <w:tcW w:w="2126"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Управление образования</w:t>
            </w:r>
          </w:p>
        </w:tc>
        <w:tc>
          <w:tcPr>
            <w:tcW w:w="709" w:type="dxa"/>
            <w:tcBorders>
              <w:top w:val="single" w:sz="4" w:space="0" w:color="000000"/>
              <w:left w:val="single" w:sz="4" w:space="0" w:color="000000"/>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7,0</w:t>
            </w:r>
          </w:p>
        </w:tc>
        <w:tc>
          <w:tcPr>
            <w:tcW w:w="851" w:type="dxa"/>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7,0</w:t>
            </w:r>
          </w:p>
        </w:tc>
        <w:tc>
          <w:tcPr>
            <w:tcW w:w="708"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color w:val="000000"/>
                <w:sz w:val="24"/>
                <w:szCs w:val="24"/>
              </w:rPr>
            </w:pPr>
            <w:r w:rsidRPr="00B437B5">
              <w:rPr>
                <w:color w:val="000000"/>
                <w:sz w:val="24"/>
                <w:szCs w:val="24"/>
              </w:rPr>
              <w:t>7,0</w:t>
            </w:r>
          </w:p>
        </w:tc>
        <w:tc>
          <w:tcPr>
            <w:tcW w:w="709" w:type="dxa"/>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7,0</w:t>
            </w:r>
          </w:p>
        </w:tc>
        <w:tc>
          <w:tcPr>
            <w:tcW w:w="709" w:type="dxa"/>
            <w:tcBorders>
              <w:top w:val="single" w:sz="4" w:space="0" w:color="000000"/>
              <w:left w:val="single" w:sz="4" w:space="0" w:color="auto"/>
              <w:bottom w:val="single" w:sz="4" w:space="0" w:color="000000"/>
            </w:tcBorders>
          </w:tcPr>
          <w:p w:rsidR="00FF1335" w:rsidRPr="00B437B5" w:rsidRDefault="00FF1335" w:rsidP="00FF1335">
            <w:pPr>
              <w:pStyle w:val="ConsPlusNormal"/>
              <w:jc w:val="center"/>
              <w:rPr>
                <w:color w:val="000000"/>
                <w:sz w:val="24"/>
                <w:szCs w:val="24"/>
              </w:rPr>
            </w:pPr>
            <w:r w:rsidRPr="00B437B5">
              <w:rPr>
                <w:color w:val="000000"/>
                <w:sz w:val="24"/>
                <w:szCs w:val="24"/>
              </w:rPr>
              <w:t>7,0</w:t>
            </w:r>
          </w:p>
        </w:tc>
        <w:tc>
          <w:tcPr>
            <w:tcW w:w="709"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sz w:val="24"/>
                <w:szCs w:val="24"/>
              </w:rPr>
            </w:pPr>
            <w:r w:rsidRPr="00B437B5">
              <w:rPr>
                <w:color w:val="000000"/>
                <w:sz w:val="24"/>
                <w:szCs w:val="24"/>
              </w:rPr>
              <w:t>7,0</w:t>
            </w:r>
          </w:p>
        </w:tc>
        <w:tc>
          <w:tcPr>
            <w:tcW w:w="708" w:type="dxa"/>
            <w:tcBorders>
              <w:top w:val="single" w:sz="4" w:space="0" w:color="000000"/>
              <w:left w:val="single" w:sz="4" w:space="0" w:color="auto"/>
              <w:bottom w:val="single" w:sz="4" w:space="0" w:color="000000"/>
              <w:right w:val="single" w:sz="4" w:space="0" w:color="000000"/>
            </w:tcBorders>
          </w:tcPr>
          <w:p w:rsidR="00FF1335" w:rsidRPr="00B437B5" w:rsidRDefault="00FF1335" w:rsidP="00FF1335">
            <w:pPr>
              <w:pStyle w:val="ConsPlusNormal"/>
              <w:jc w:val="center"/>
              <w:rPr>
                <w:sz w:val="24"/>
                <w:szCs w:val="24"/>
              </w:rPr>
            </w:pPr>
            <w:r w:rsidRPr="00B437B5">
              <w:rPr>
                <w:sz w:val="24"/>
                <w:szCs w:val="24"/>
              </w:rPr>
              <w:t>42,0</w:t>
            </w:r>
          </w:p>
        </w:tc>
      </w:tr>
      <w:tr w:rsidR="00FF1335" w:rsidRPr="000C38C5" w:rsidTr="00EA77FE">
        <w:tc>
          <w:tcPr>
            <w:tcW w:w="5459" w:type="dxa"/>
            <w:tcBorders>
              <w:top w:val="single" w:sz="4" w:space="0" w:color="000000"/>
              <w:left w:val="single" w:sz="4" w:space="0" w:color="000000"/>
              <w:bottom w:val="single" w:sz="4" w:space="0" w:color="000000"/>
            </w:tcBorders>
          </w:tcPr>
          <w:p w:rsidR="00FF1335" w:rsidRPr="000C38C5" w:rsidRDefault="00FF1335" w:rsidP="000073E4">
            <w:pPr>
              <w:pStyle w:val="ConsPlusNormal"/>
              <w:jc w:val="both"/>
              <w:rPr>
                <w:color w:val="000000"/>
                <w:sz w:val="28"/>
                <w:szCs w:val="28"/>
              </w:rPr>
            </w:pPr>
            <w:r w:rsidRPr="000C38C5">
              <w:rPr>
                <w:color w:val="000000"/>
                <w:sz w:val="28"/>
                <w:szCs w:val="28"/>
              </w:rPr>
              <w:t xml:space="preserve">Проведение массового мероприятия антинаркотической направленности «Спорт - для всех» в </w:t>
            </w:r>
            <w:r>
              <w:rPr>
                <w:color w:val="000000"/>
                <w:sz w:val="28"/>
                <w:szCs w:val="28"/>
              </w:rPr>
              <w:t>муниципальном</w:t>
            </w:r>
            <w:r w:rsidRPr="000C38C5">
              <w:rPr>
                <w:color w:val="000000"/>
                <w:sz w:val="28"/>
                <w:szCs w:val="28"/>
              </w:rPr>
              <w:t xml:space="preserve"> округ</w:t>
            </w:r>
            <w:r w:rsidR="0012184A">
              <w:rPr>
                <w:color w:val="000000"/>
                <w:sz w:val="28"/>
                <w:szCs w:val="28"/>
              </w:rPr>
              <w:t>е</w:t>
            </w:r>
            <w:r w:rsidRPr="000C38C5">
              <w:rPr>
                <w:color w:val="000000"/>
                <w:sz w:val="28"/>
                <w:szCs w:val="28"/>
              </w:rPr>
              <w:t xml:space="preserve"> Воротынский </w:t>
            </w:r>
            <w:r w:rsidRPr="006D0FB9">
              <w:rPr>
                <w:color w:val="000000"/>
                <w:sz w:val="28"/>
                <w:szCs w:val="28"/>
              </w:rPr>
              <w:t>Нижегородской области</w:t>
            </w:r>
          </w:p>
        </w:tc>
        <w:tc>
          <w:tcPr>
            <w:tcW w:w="1418"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FF1335" w:rsidRDefault="00FF1335">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Отдел культуры, спорта и туризма</w:t>
            </w:r>
          </w:p>
        </w:tc>
        <w:tc>
          <w:tcPr>
            <w:tcW w:w="709" w:type="dxa"/>
            <w:tcBorders>
              <w:top w:val="single" w:sz="4" w:space="0" w:color="000000"/>
              <w:left w:val="single" w:sz="4" w:space="0" w:color="000000"/>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sz w:val="24"/>
                <w:szCs w:val="24"/>
              </w:rPr>
            </w:pPr>
            <w:r w:rsidRPr="00B437B5">
              <w:rPr>
                <w:color w:val="000000"/>
                <w:sz w:val="24"/>
                <w:szCs w:val="24"/>
              </w:rPr>
              <w:t>-</w:t>
            </w:r>
          </w:p>
        </w:tc>
        <w:tc>
          <w:tcPr>
            <w:tcW w:w="708" w:type="dxa"/>
            <w:tcBorders>
              <w:top w:val="single" w:sz="4" w:space="0" w:color="000000"/>
              <w:left w:val="single" w:sz="4" w:space="0" w:color="auto"/>
              <w:bottom w:val="single" w:sz="4" w:space="0" w:color="000000"/>
              <w:right w:val="single" w:sz="4" w:space="0" w:color="000000"/>
            </w:tcBorders>
          </w:tcPr>
          <w:p w:rsidR="00FF1335" w:rsidRPr="00B437B5" w:rsidRDefault="00FF1335" w:rsidP="00FF1335">
            <w:pPr>
              <w:pStyle w:val="ConsPlusNormal"/>
              <w:jc w:val="center"/>
              <w:rPr>
                <w:sz w:val="24"/>
                <w:szCs w:val="24"/>
              </w:rPr>
            </w:pPr>
          </w:p>
        </w:tc>
      </w:tr>
      <w:tr w:rsidR="00FF1335" w:rsidRPr="000C38C5" w:rsidTr="00EA77FE">
        <w:tc>
          <w:tcPr>
            <w:tcW w:w="5459"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Организация и проведение акции «Я выбираю спорт, как альтернативу пагубным привычкам»</w:t>
            </w:r>
          </w:p>
        </w:tc>
        <w:tc>
          <w:tcPr>
            <w:tcW w:w="1418"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FF1335" w:rsidRDefault="00FF1335">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Управление образования</w:t>
            </w:r>
          </w:p>
        </w:tc>
        <w:tc>
          <w:tcPr>
            <w:tcW w:w="709" w:type="dxa"/>
            <w:tcBorders>
              <w:top w:val="single" w:sz="4" w:space="0" w:color="000000"/>
              <w:left w:val="single" w:sz="4" w:space="0" w:color="000000"/>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4,0</w:t>
            </w:r>
          </w:p>
        </w:tc>
        <w:tc>
          <w:tcPr>
            <w:tcW w:w="851" w:type="dxa"/>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4,0</w:t>
            </w:r>
          </w:p>
        </w:tc>
        <w:tc>
          <w:tcPr>
            <w:tcW w:w="708"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color w:val="000000"/>
                <w:sz w:val="24"/>
                <w:szCs w:val="24"/>
              </w:rPr>
            </w:pPr>
            <w:r w:rsidRPr="00B437B5">
              <w:rPr>
                <w:color w:val="000000"/>
                <w:sz w:val="24"/>
                <w:szCs w:val="24"/>
              </w:rPr>
              <w:t>4,0</w:t>
            </w:r>
          </w:p>
        </w:tc>
        <w:tc>
          <w:tcPr>
            <w:tcW w:w="709" w:type="dxa"/>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4,0</w:t>
            </w:r>
          </w:p>
        </w:tc>
        <w:tc>
          <w:tcPr>
            <w:tcW w:w="709" w:type="dxa"/>
            <w:tcBorders>
              <w:top w:val="single" w:sz="4" w:space="0" w:color="000000"/>
              <w:left w:val="single" w:sz="4" w:space="0" w:color="auto"/>
              <w:bottom w:val="single" w:sz="4" w:space="0" w:color="000000"/>
            </w:tcBorders>
          </w:tcPr>
          <w:p w:rsidR="00FF1335" w:rsidRPr="00B437B5" w:rsidRDefault="00FF1335" w:rsidP="00FF1335">
            <w:pPr>
              <w:pStyle w:val="ConsPlusNormal"/>
              <w:jc w:val="center"/>
              <w:rPr>
                <w:color w:val="000000"/>
                <w:sz w:val="24"/>
                <w:szCs w:val="24"/>
              </w:rPr>
            </w:pPr>
            <w:r w:rsidRPr="00B437B5">
              <w:rPr>
                <w:color w:val="000000"/>
                <w:sz w:val="24"/>
                <w:szCs w:val="24"/>
              </w:rPr>
              <w:t>4,0</w:t>
            </w:r>
          </w:p>
        </w:tc>
        <w:tc>
          <w:tcPr>
            <w:tcW w:w="709"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sz w:val="24"/>
                <w:szCs w:val="24"/>
              </w:rPr>
            </w:pPr>
            <w:r w:rsidRPr="00B437B5">
              <w:rPr>
                <w:color w:val="000000"/>
                <w:sz w:val="24"/>
                <w:szCs w:val="24"/>
              </w:rPr>
              <w:t>4,0</w:t>
            </w:r>
          </w:p>
        </w:tc>
        <w:tc>
          <w:tcPr>
            <w:tcW w:w="708" w:type="dxa"/>
            <w:tcBorders>
              <w:top w:val="single" w:sz="4" w:space="0" w:color="000000"/>
              <w:left w:val="single" w:sz="4" w:space="0" w:color="auto"/>
              <w:bottom w:val="single" w:sz="4" w:space="0" w:color="000000"/>
              <w:right w:val="single" w:sz="4" w:space="0" w:color="000000"/>
            </w:tcBorders>
          </w:tcPr>
          <w:p w:rsidR="00FF1335" w:rsidRPr="00B437B5" w:rsidRDefault="00FF1335" w:rsidP="00FF1335">
            <w:pPr>
              <w:pStyle w:val="ConsPlusNormal"/>
              <w:jc w:val="center"/>
              <w:rPr>
                <w:sz w:val="24"/>
                <w:szCs w:val="24"/>
              </w:rPr>
            </w:pPr>
            <w:r w:rsidRPr="00B437B5">
              <w:rPr>
                <w:sz w:val="24"/>
                <w:szCs w:val="24"/>
              </w:rPr>
              <w:t>24,0</w:t>
            </w:r>
          </w:p>
        </w:tc>
      </w:tr>
      <w:tr w:rsidR="00FF1335" w:rsidRPr="000C38C5" w:rsidTr="00EA77FE">
        <w:tc>
          <w:tcPr>
            <w:tcW w:w="5459"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 xml:space="preserve">Проведение обучающего сбора по </w:t>
            </w:r>
            <w:r w:rsidRPr="000C38C5">
              <w:rPr>
                <w:color w:val="000000"/>
                <w:sz w:val="28"/>
                <w:szCs w:val="28"/>
              </w:rPr>
              <w:lastRenderedPageBreak/>
              <w:t>подготовке волонтеров «Здоровое поколение»</w:t>
            </w:r>
          </w:p>
        </w:tc>
        <w:tc>
          <w:tcPr>
            <w:tcW w:w="1418"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lastRenderedPageBreak/>
              <w:t xml:space="preserve">Прочие </w:t>
            </w:r>
            <w:r w:rsidRPr="000C38C5">
              <w:rPr>
                <w:color w:val="000000"/>
                <w:sz w:val="28"/>
                <w:szCs w:val="28"/>
              </w:rPr>
              <w:lastRenderedPageBreak/>
              <w:t>расходы</w:t>
            </w:r>
          </w:p>
        </w:tc>
        <w:tc>
          <w:tcPr>
            <w:tcW w:w="1417" w:type="dxa"/>
            <w:tcBorders>
              <w:top w:val="single" w:sz="4" w:space="0" w:color="000000"/>
              <w:left w:val="single" w:sz="4" w:space="0" w:color="000000"/>
              <w:bottom w:val="single" w:sz="4" w:space="0" w:color="000000"/>
            </w:tcBorders>
          </w:tcPr>
          <w:p w:rsidR="00FF1335" w:rsidRDefault="00FF1335">
            <w:r w:rsidRPr="00156E98">
              <w:rPr>
                <w:color w:val="000000"/>
                <w:sz w:val="28"/>
                <w:szCs w:val="28"/>
              </w:rPr>
              <w:lastRenderedPageBreak/>
              <w:t>2026-</w:t>
            </w:r>
            <w:r w:rsidRPr="00156E98">
              <w:rPr>
                <w:color w:val="000000"/>
                <w:sz w:val="28"/>
                <w:szCs w:val="28"/>
              </w:rPr>
              <w:lastRenderedPageBreak/>
              <w:t>2031</w:t>
            </w:r>
          </w:p>
        </w:tc>
        <w:tc>
          <w:tcPr>
            <w:tcW w:w="2126"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lastRenderedPageBreak/>
              <w:t xml:space="preserve">Управление </w:t>
            </w:r>
            <w:r w:rsidRPr="000C38C5">
              <w:rPr>
                <w:color w:val="000000"/>
                <w:sz w:val="28"/>
                <w:szCs w:val="28"/>
              </w:rPr>
              <w:lastRenderedPageBreak/>
              <w:t>образования</w:t>
            </w:r>
          </w:p>
        </w:tc>
        <w:tc>
          <w:tcPr>
            <w:tcW w:w="709" w:type="dxa"/>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snapToGrid w:val="0"/>
              <w:jc w:val="center"/>
              <w:rPr>
                <w:color w:val="000000"/>
                <w:sz w:val="24"/>
                <w:szCs w:val="24"/>
              </w:rPr>
            </w:pPr>
            <w:r w:rsidRPr="00B437B5">
              <w:rPr>
                <w:color w:val="000000"/>
                <w:sz w:val="24"/>
                <w:szCs w:val="24"/>
              </w:rPr>
              <w:lastRenderedPageBreak/>
              <w:t>-</w:t>
            </w:r>
          </w:p>
        </w:tc>
        <w:tc>
          <w:tcPr>
            <w:tcW w:w="851" w:type="dxa"/>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snapToGrid w:val="0"/>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snapToGrid w:val="0"/>
              <w:jc w:val="center"/>
              <w:rPr>
                <w:color w:val="000000"/>
                <w:sz w:val="24"/>
                <w:szCs w:val="24"/>
              </w:rPr>
            </w:pPr>
            <w:r w:rsidRPr="00B437B5">
              <w:rPr>
                <w:color w:val="000000"/>
                <w:sz w:val="24"/>
                <w:szCs w:val="24"/>
              </w:rPr>
              <w:t>-</w:t>
            </w:r>
          </w:p>
        </w:tc>
        <w:tc>
          <w:tcPr>
            <w:tcW w:w="708" w:type="dxa"/>
            <w:tcBorders>
              <w:top w:val="single" w:sz="4" w:space="0" w:color="000000"/>
              <w:left w:val="single" w:sz="4" w:space="0" w:color="auto"/>
              <w:bottom w:val="single" w:sz="4" w:space="0" w:color="000000"/>
              <w:right w:val="single" w:sz="4" w:space="0" w:color="000000"/>
            </w:tcBorders>
          </w:tcPr>
          <w:p w:rsidR="00FF1335" w:rsidRPr="00B437B5" w:rsidRDefault="00FF1335" w:rsidP="00FF1335">
            <w:pPr>
              <w:pStyle w:val="ConsPlusNormal"/>
              <w:snapToGrid w:val="0"/>
              <w:jc w:val="center"/>
              <w:rPr>
                <w:color w:val="000000"/>
                <w:sz w:val="24"/>
                <w:szCs w:val="24"/>
              </w:rPr>
            </w:pPr>
            <w:r w:rsidRPr="00B437B5">
              <w:rPr>
                <w:color w:val="000000"/>
                <w:sz w:val="24"/>
                <w:szCs w:val="24"/>
              </w:rPr>
              <w:t>-</w:t>
            </w:r>
          </w:p>
        </w:tc>
      </w:tr>
      <w:tr w:rsidR="00252E40" w:rsidRPr="000C38C5" w:rsidTr="00EA77FE">
        <w:tc>
          <w:tcPr>
            <w:tcW w:w="5459"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lastRenderedPageBreak/>
              <w:t>Организация и проведение профилактических бесед о недопущении употребления наркотиков: в образовательных организациях, с несовершеннолетними группы «риска», родителями или лицами их заменяющими</w:t>
            </w:r>
          </w:p>
        </w:tc>
        <w:tc>
          <w:tcPr>
            <w:tcW w:w="1418"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252E40" w:rsidRDefault="00252E40">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252E40" w:rsidRPr="000C38C5" w:rsidRDefault="00252E40" w:rsidP="001D3F7B">
            <w:pPr>
              <w:pStyle w:val="ConsPlusNormal"/>
              <w:ind w:left="-57" w:right="-57"/>
              <w:jc w:val="both"/>
              <w:rPr>
                <w:color w:val="000000"/>
                <w:sz w:val="28"/>
                <w:szCs w:val="28"/>
              </w:rPr>
            </w:pPr>
            <w:r w:rsidRPr="000C38C5">
              <w:rPr>
                <w:color w:val="000000"/>
                <w:sz w:val="28"/>
                <w:szCs w:val="28"/>
              </w:rPr>
              <w:t xml:space="preserve">МО МВД России «Воротынский» (по согласованию), </w:t>
            </w:r>
          </w:p>
          <w:p w:rsidR="00252E40" w:rsidRPr="000C38C5" w:rsidRDefault="00252E40" w:rsidP="001D3F7B">
            <w:pPr>
              <w:pStyle w:val="ConsPlusNormal"/>
              <w:ind w:left="-57" w:right="-57"/>
              <w:jc w:val="both"/>
              <w:rPr>
                <w:color w:val="000000"/>
                <w:sz w:val="28"/>
                <w:szCs w:val="28"/>
              </w:rPr>
            </w:pPr>
            <w:r w:rsidRPr="000C38C5">
              <w:rPr>
                <w:color w:val="000000"/>
                <w:sz w:val="28"/>
                <w:szCs w:val="28"/>
              </w:rPr>
              <w:t>Управление образования</w:t>
            </w:r>
          </w:p>
        </w:tc>
        <w:tc>
          <w:tcPr>
            <w:tcW w:w="709" w:type="dxa"/>
            <w:tcBorders>
              <w:top w:val="single" w:sz="4" w:space="0" w:color="000000"/>
              <w:left w:val="single" w:sz="4" w:space="0" w:color="000000"/>
              <w:bottom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252E40">
            <w:pPr>
              <w:pStyle w:val="ConsPlusNormal"/>
              <w:jc w:val="center"/>
              <w:rPr>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r>
      <w:tr w:rsidR="00252E40" w:rsidRPr="000C38C5" w:rsidTr="00EA77FE">
        <w:tc>
          <w:tcPr>
            <w:tcW w:w="5459"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 xml:space="preserve">Организация, проведение </w:t>
            </w:r>
            <w:proofErr w:type="spellStart"/>
            <w:r w:rsidRPr="000C38C5">
              <w:rPr>
                <w:color w:val="000000"/>
                <w:sz w:val="28"/>
                <w:szCs w:val="28"/>
              </w:rPr>
              <w:t>квестов</w:t>
            </w:r>
            <w:proofErr w:type="spellEnd"/>
            <w:r w:rsidRPr="000C38C5">
              <w:rPr>
                <w:color w:val="000000"/>
                <w:sz w:val="28"/>
                <w:szCs w:val="28"/>
              </w:rPr>
              <w:t xml:space="preserve">, акций, фестивалей, соревнований для молодежи, направленных на популяризацию здорового образа жизни и позитивных увлечений, а также участие молодежи в региональных, всероссийских мероприятиях антинаркотической направленности </w:t>
            </w:r>
          </w:p>
        </w:tc>
        <w:tc>
          <w:tcPr>
            <w:tcW w:w="1418"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252E40" w:rsidRDefault="00252E40">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Управление образования</w:t>
            </w:r>
          </w:p>
        </w:tc>
        <w:tc>
          <w:tcPr>
            <w:tcW w:w="709" w:type="dxa"/>
            <w:tcBorders>
              <w:top w:val="single" w:sz="4" w:space="0" w:color="000000"/>
              <w:left w:val="single" w:sz="4" w:space="0" w:color="000000"/>
              <w:bottom w:val="single" w:sz="4" w:space="0" w:color="000000"/>
              <w:right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c>
          <w:tcPr>
            <w:tcW w:w="709" w:type="dxa"/>
            <w:tcBorders>
              <w:top w:val="single" w:sz="4" w:space="0" w:color="000000"/>
              <w:left w:val="single" w:sz="4" w:space="0" w:color="000000"/>
              <w:bottom w:val="single" w:sz="4" w:space="0" w:color="000000"/>
              <w:right w:val="single" w:sz="4" w:space="0" w:color="auto"/>
            </w:tcBorders>
          </w:tcPr>
          <w:p w:rsidR="00252E40" w:rsidRPr="00B437B5" w:rsidRDefault="00252E40" w:rsidP="00252E40">
            <w:pPr>
              <w:pStyle w:val="ConsPlusNormal"/>
              <w:snapToGrid w:val="0"/>
              <w:jc w:val="center"/>
              <w:rPr>
                <w:color w:val="000000"/>
                <w:sz w:val="24"/>
                <w:szCs w:val="24"/>
              </w:rPr>
            </w:pPr>
            <w:r w:rsidRPr="00B437B5">
              <w:rPr>
                <w:color w:val="000000"/>
                <w:sz w:val="24"/>
                <w:szCs w:val="24"/>
              </w:rPr>
              <w:t>-</w:t>
            </w:r>
          </w:p>
        </w:tc>
        <w:tc>
          <w:tcPr>
            <w:tcW w:w="708" w:type="dxa"/>
            <w:tcBorders>
              <w:top w:val="single" w:sz="4" w:space="0" w:color="000000"/>
              <w:left w:val="single" w:sz="4" w:space="0" w:color="auto"/>
              <w:bottom w:val="single" w:sz="4" w:space="0" w:color="000000"/>
              <w:right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r>
      <w:tr w:rsidR="00252E40" w:rsidRPr="000C38C5" w:rsidTr="00EA77FE">
        <w:trPr>
          <w:trHeight w:val="1370"/>
        </w:trPr>
        <w:tc>
          <w:tcPr>
            <w:tcW w:w="5459" w:type="dxa"/>
            <w:tcBorders>
              <w:top w:val="single" w:sz="4" w:space="0" w:color="000000"/>
              <w:left w:val="single" w:sz="4" w:space="0" w:color="000000"/>
              <w:bottom w:val="single" w:sz="4" w:space="0" w:color="000000"/>
            </w:tcBorders>
          </w:tcPr>
          <w:p w:rsidR="00252E40" w:rsidRPr="000C38C5" w:rsidRDefault="00252E40" w:rsidP="000073E4">
            <w:pPr>
              <w:pStyle w:val="ConsPlusNormal"/>
              <w:jc w:val="both"/>
              <w:rPr>
                <w:color w:val="000000"/>
                <w:sz w:val="28"/>
                <w:szCs w:val="28"/>
              </w:rPr>
            </w:pPr>
            <w:r w:rsidRPr="000C38C5">
              <w:rPr>
                <w:color w:val="000000"/>
                <w:sz w:val="28"/>
                <w:szCs w:val="28"/>
              </w:rPr>
              <w:t xml:space="preserve">Организация поддержки в информационно-телекоммуникационной сети «Интернет» отдельной страницы об антинаркотической деятельности на территории </w:t>
            </w:r>
            <w:r>
              <w:rPr>
                <w:color w:val="000000"/>
                <w:sz w:val="28"/>
                <w:szCs w:val="28"/>
              </w:rPr>
              <w:t>муниципального</w:t>
            </w:r>
            <w:r w:rsidRPr="00FF1335">
              <w:rPr>
                <w:color w:val="000000"/>
                <w:sz w:val="28"/>
                <w:szCs w:val="28"/>
              </w:rPr>
              <w:t xml:space="preserve"> округ</w:t>
            </w:r>
            <w:r>
              <w:rPr>
                <w:color w:val="000000"/>
                <w:sz w:val="28"/>
                <w:szCs w:val="28"/>
              </w:rPr>
              <w:t>а</w:t>
            </w:r>
            <w:r w:rsidRPr="00FF1335">
              <w:rPr>
                <w:color w:val="000000"/>
                <w:sz w:val="28"/>
                <w:szCs w:val="28"/>
              </w:rPr>
              <w:t xml:space="preserve"> Воротынский Нижегородской области</w:t>
            </w:r>
          </w:p>
        </w:tc>
        <w:tc>
          <w:tcPr>
            <w:tcW w:w="1418"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252E40" w:rsidRDefault="00252E40">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252E40" w:rsidRPr="000C38C5" w:rsidRDefault="00252E40" w:rsidP="001D3F7B">
            <w:pPr>
              <w:pStyle w:val="ConsPlusNormal"/>
              <w:ind w:left="-57" w:right="-57"/>
              <w:jc w:val="both"/>
              <w:rPr>
                <w:color w:val="000000"/>
                <w:sz w:val="28"/>
                <w:szCs w:val="28"/>
              </w:rPr>
            </w:pPr>
            <w:r w:rsidRPr="000C38C5">
              <w:rPr>
                <w:color w:val="000000"/>
                <w:sz w:val="28"/>
                <w:szCs w:val="28"/>
              </w:rPr>
              <w:t xml:space="preserve">Управление образования, отдел культуры, спорта и туризма </w:t>
            </w:r>
          </w:p>
        </w:tc>
        <w:tc>
          <w:tcPr>
            <w:tcW w:w="709" w:type="dxa"/>
            <w:tcBorders>
              <w:top w:val="single" w:sz="4" w:space="0" w:color="000000"/>
              <w:left w:val="single" w:sz="4" w:space="0" w:color="000000"/>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c>
          <w:tcPr>
            <w:tcW w:w="709" w:type="dxa"/>
            <w:tcBorders>
              <w:top w:val="single" w:sz="4" w:space="0" w:color="000000"/>
              <w:left w:val="single" w:sz="4" w:space="0" w:color="000000"/>
              <w:bottom w:val="single" w:sz="4" w:space="0" w:color="000000"/>
              <w:right w:val="single" w:sz="4" w:space="0" w:color="auto"/>
            </w:tcBorders>
          </w:tcPr>
          <w:p w:rsidR="00252E40" w:rsidRPr="00B437B5" w:rsidRDefault="00252E40" w:rsidP="00252E40">
            <w:pPr>
              <w:pStyle w:val="ConsPlusNormal"/>
              <w:snapToGrid w:val="0"/>
              <w:jc w:val="center"/>
              <w:rPr>
                <w:color w:val="000000"/>
                <w:sz w:val="24"/>
                <w:szCs w:val="24"/>
              </w:rPr>
            </w:pPr>
            <w:r w:rsidRPr="00B437B5">
              <w:rPr>
                <w:color w:val="000000"/>
                <w:sz w:val="24"/>
                <w:szCs w:val="24"/>
              </w:rPr>
              <w:t>-</w:t>
            </w:r>
          </w:p>
        </w:tc>
        <w:tc>
          <w:tcPr>
            <w:tcW w:w="708" w:type="dxa"/>
            <w:tcBorders>
              <w:top w:val="single" w:sz="4" w:space="0" w:color="000000"/>
              <w:left w:val="single" w:sz="4" w:space="0" w:color="auto"/>
              <w:bottom w:val="single" w:sz="4" w:space="0" w:color="000000"/>
              <w:right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r>
      <w:tr w:rsidR="00252E40" w:rsidRPr="000C38C5" w:rsidTr="00EA77FE">
        <w:trPr>
          <w:trHeight w:val="1066"/>
        </w:trPr>
        <w:tc>
          <w:tcPr>
            <w:tcW w:w="5459"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Проведение книжной выставки «Библиотека - информационный центр по пропаганде здорового образа жизни»</w:t>
            </w:r>
          </w:p>
        </w:tc>
        <w:tc>
          <w:tcPr>
            <w:tcW w:w="1418"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252E40" w:rsidRDefault="00252E40">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252E40" w:rsidRPr="000C38C5" w:rsidRDefault="00252E40" w:rsidP="001D3F7B">
            <w:pPr>
              <w:pStyle w:val="ConsPlusNormal"/>
              <w:ind w:left="-57" w:right="-57"/>
              <w:jc w:val="both"/>
              <w:rPr>
                <w:color w:val="000000"/>
                <w:sz w:val="28"/>
                <w:szCs w:val="28"/>
              </w:rPr>
            </w:pPr>
            <w:r w:rsidRPr="000C38C5">
              <w:rPr>
                <w:color w:val="000000"/>
                <w:sz w:val="28"/>
                <w:szCs w:val="28"/>
              </w:rPr>
              <w:t>Отдел культуры, спорта и туризма</w:t>
            </w:r>
          </w:p>
        </w:tc>
        <w:tc>
          <w:tcPr>
            <w:tcW w:w="709" w:type="dxa"/>
            <w:tcBorders>
              <w:top w:val="single" w:sz="4" w:space="0" w:color="000000"/>
              <w:left w:val="single" w:sz="4" w:space="0" w:color="000000"/>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2,0</w:t>
            </w:r>
          </w:p>
        </w:tc>
        <w:tc>
          <w:tcPr>
            <w:tcW w:w="851" w:type="dxa"/>
            <w:tcBorders>
              <w:top w:val="single" w:sz="4" w:space="0" w:color="000000"/>
              <w:left w:val="single" w:sz="4" w:space="0" w:color="000000"/>
              <w:bottom w:val="single" w:sz="4" w:space="0" w:color="000000"/>
              <w:right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2,0</w:t>
            </w:r>
          </w:p>
        </w:tc>
        <w:tc>
          <w:tcPr>
            <w:tcW w:w="708" w:type="dxa"/>
            <w:tcBorders>
              <w:top w:val="single" w:sz="4" w:space="0" w:color="000000"/>
              <w:left w:val="single" w:sz="4" w:space="0" w:color="000000"/>
              <w:bottom w:val="single" w:sz="4" w:space="0" w:color="000000"/>
              <w:right w:val="single" w:sz="4" w:space="0" w:color="auto"/>
            </w:tcBorders>
          </w:tcPr>
          <w:p w:rsidR="00252E40" w:rsidRPr="00B437B5" w:rsidRDefault="00252E40" w:rsidP="001D3F7B">
            <w:pPr>
              <w:pStyle w:val="ConsPlusNormal"/>
              <w:jc w:val="center"/>
              <w:rPr>
                <w:color w:val="000000"/>
                <w:sz w:val="24"/>
                <w:szCs w:val="24"/>
              </w:rPr>
            </w:pPr>
            <w:r w:rsidRPr="00B437B5">
              <w:rPr>
                <w:color w:val="000000"/>
                <w:sz w:val="24"/>
                <w:szCs w:val="24"/>
              </w:rPr>
              <w:t>2,0</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2,0</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2,0</w:t>
            </w:r>
          </w:p>
        </w:tc>
        <w:tc>
          <w:tcPr>
            <w:tcW w:w="709" w:type="dxa"/>
            <w:tcBorders>
              <w:top w:val="single" w:sz="4" w:space="0" w:color="000000"/>
              <w:left w:val="single" w:sz="4" w:space="0" w:color="000000"/>
              <w:bottom w:val="single" w:sz="4" w:space="0" w:color="000000"/>
              <w:right w:val="single" w:sz="4" w:space="0" w:color="auto"/>
            </w:tcBorders>
          </w:tcPr>
          <w:p w:rsidR="00252E40" w:rsidRPr="00B437B5" w:rsidRDefault="00252E40" w:rsidP="00252E40">
            <w:pPr>
              <w:pStyle w:val="ConsPlusNormal"/>
              <w:jc w:val="center"/>
              <w:rPr>
                <w:sz w:val="24"/>
                <w:szCs w:val="24"/>
              </w:rPr>
            </w:pPr>
            <w:r w:rsidRPr="00B437B5">
              <w:rPr>
                <w:sz w:val="24"/>
                <w:szCs w:val="24"/>
              </w:rPr>
              <w:t>2,0</w:t>
            </w:r>
          </w:p>
        </w:tc>
        <w:tc>
          <w:tcPr>
            <w:tcW w:w="708" w:type="dxa"/>
            <w:tcBorders>
              <w:top w:val="single" w:sz="4" w:space="0" w:color="000000"/>
              <w:left w:val="single" w:sz="4" w:space="0" w:color="auto"/>
              <w:bottom w:val="single" w:sz="4" w:space="0" w:color="000000"/>
              <w:right w:val="single" w:sz="4" w:space="0" w:color="000000"/>
            </w:tcBorders>
          </w:tcPr>
          <w:p w:rsidR="00252E40" w:rsidRPr="00B437B5" w:rsidRDefault="00252E40" w:rsidP="001D3F7B">
            <w:pPr>
              <w:pStyle w:val="ConsPlusNormal"/>
              <w:jc w:val="center"/>
              <w:rPr>
                <w:sz w:val="24"/>
                <w:szCs w:val="24"/>
              </w:rPr>
            </w:pPr>
            <w:r w:rsidRPr="00B437B5">
              <w:rPr>
                <w:color w:val="000000"/>
                <w:sz w:val="24"/>
                <w:szCs w:val="24"/>
              </w:rPr>
              <w:t>12,0</w:t>
            </w:r>
          </w:p>
        </w:tc>
      </w:tr>
      <w:tr w:rsidR="00252E40" w:rsidRPr="000C38C5" w:rsidTr="00EA77FE">
        <w:tc>
          <w:tcPr>
            <w:tcW w:w="5459"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Pr>
                <w:color w:val="000000"/>
                <w:sz w:val="28"/>
                <w:szCs w:val="28"/>
              </w:rPr>
              <w:t>Организация проведения муниципального</w:t>
            </w:r>
            <w:r w:rsidRPr="000C38C5">
              <w:rPr>
                <w:color w:val="000000"/>
                <w:sz w:val="28"/>
                <w:szCs w:val="28"/>
              </w:rPr>
              <w:t xml:space="preserve"> этапа областного антинаркотического конкурса «Мы выбираем жизнь»</w:t>
            </w:r>
          </w:p>
        </w:tc>
        <w:tc>
          <w:tcPr>
            <w:tcW w:w="1418"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252E40" w:rsidRDefault="00252E40">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252E40" w:rsidRPr="000C38C5" w:rsidRDefault="00252E40" w:rsidP="001D3F7B">
            <w:pPr>
              <w:pStyle w:val="ConsPlusNormal"/>
              <w:rPr>
                <w:color w:val="000000"/>
                <w:sz w:val="28"/>
                <w:szCs w:val="28"/>
              </w:rPr>
            </w:pPr>
            <w:r w:rsidRPr="000C38C5">
              <w:rPr>
                <w:color w:val="000000"/>
                <w:sz w:val="28"/>
                <w:szCs w:val="28"/>
              </w:rPr>
              <w:t>Управление образования</w:t>
            </w:r>
          </w:p>
        </w:tc>
        <w:tc>
          <w:tcPr>
            <w:tcW w:w="709" w:type="dxa"/>
            <w:tcBorders>
              <w:top w:val="single" w:sz="4" w:space="0" w:color="000000"/>
              <w:left w:val="single" w:sz="4" w:space="0" w:color="000000"/>
              <w:bottom w:val="single" w:sz="4" w:space="0" w:color="000000"/>
              <w:right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3,0</w:t>
            </w:r>
          </w:p>
        </w:tc>
        <w:tc>
          <w:tcPr>
            <w:tcW w:w="851" w:type="dxa"/>
            <w:tcBorders>
              <w:top w:val="single" w:sz="4" w:space="0" w:color="000000"/>
              <w:left w:val="single" w:sz="4" w:space="0" w:color="000000"/>
              <w:bottom w:val="single" w:sz="4" w:space="0" w:color="000000"/>
              <w:right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3,0</w:t>
            </w:r>
          </w:p>
        </w:tc>
        <w:tc>
          <w:tcPr>
            <w:tcW w:w="708" w:type="dxa"/>
            <w:tcBorders>
              <w:top w:val="single" w:sz="4" w:space="0" w:color="000000"/>
              <w:left w:val="single" w:sz="4" w:space="0" w:color="000000"/>
              <w:bottom w:val="single" w:sz="4" w:space="0" w:color="000000"/>
              <w:right w:val="single" w:sz="4" w:space="0" w:color="auto"/>
            </w:tcBorders>
          </w:tcPr>
          <w:p w:rsidR="00252E40" w:rsidRPr="00B437B5" w:rsidRDefault="00252E40" w:rsidP="001D3F7B">
            <w:pPr>
              <w:pStyle w:val="ConsPlusNormal"/>
              <w:jc w:val="center"/>
              <w:rPr>
                <w:color w:val="000000"/>
                <w:sz w:val="24"/>
                <w:szCs w:val="24"/>
              </w:rPr>
            </w:pPr>
            <w:r w:rsidRPr="00B437B5">
              <w:rPr>
                <w:color w:val="000000"/>
                <w:sz w:val="24"/>
                <w:szCs w:val="24"/>
              </w:rPr>
              <w:t>3,0</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3,0</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3,0</w:t>
            </w:r>
          </w:p>
        </w:tc>
        <w:tc>
          <w:tcPr>
            <w:tcW w:w="709" w:type="dxa"/>
            <w:tcBorders>
              <w:top w:val="single" w:sz="4" w:space="0" w:color="000000"/>
              <w:left w:val="single" w:sz="4" w:space="0" w:color="000000"/>
              <w:bottom w:val="single" w:sz="4" w:space="0" w:color="000000"/>
              <w:right w:val="single" w:sz="4" w:space="0" w:color="auto"/>
            </w:tcBorders>
          </w:tcPr>
          <w:p w:rsidR="00252E40" w:rsidRPr="00B437B5" w:rsidRDefault="00252E40" w:rsidP="00252E40">
            <w:pPr>
              <w:pStyle w:val="ConsPlusNormal"/>
              <w:jc w:val="center"/>
              <w:rPr>
                <w:sz w:val="24"/>
                <w:szCs w:val="24"/>
              </w:rPr>
            </w:pPr>
            <w:r w:rsidRPr="00B437B5">
              <w:rPr>
                <w:sz w:val="24"/>
                <w:szCs w:val="24"/>
              </w:rPr>
              <w:t>3,0</w:t>
            </w:r>
          </w:p>
        </w:tc>
        <w:tc>
          <w:tcPr>
            <w:tcW w:w="708" w:type="dxa"/>
            <w:tcBorders>
              <w:top w:val="single" w:sz="4" w:space="0" w:color="000000"/>
              <w:left w:val="single" w:sz="4" w:space="0" w:color="auto"/>
              <w:bottom w:val="single" w:sz="4" w:space="0" w:color="000000"/>
              <w:right w:val="single" w:sz="4" w:space="0" w:color="000000"/>
            </w:tcBorders>
          </w:tcPr>
          <w:p w:rsidR="00252E40" w:rsidRPr="00B437B5" w:rsidRDefault="00252E40" w:rsidP="00252E40">
            <w:pPr>
              <w:pStyle w:val="ConsPlusNormal"/>
              <w:rPr>
                <w:sz w:val="24"/>
                <w:szCs w:val="24"/>
              </w:rPr>
            </w:pPr>
            <w:r w:rsidRPr="00B437B5">
              <w:rPr>
                <w:color w:val="000000"/>
                <w:sz w:val="24"/>
                <w:szCs w:val="24"/>
              </w:rPr>
              <w:t>18,0</w:t>
            </w:r>
          </w:p>
        </w:tc>
      </w:tr>
      <w:tr w:rsidR="00252E40" w:rsidRPr="000C38C5" w:rsidTr="00EA77FE">
        <w:tc>
          <w:tcPr>
            <w:tcW w:w="5459"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Издание буклетов тематической направленности</w:t>
            </w:r>
          </w:p>
        </w:tc>
        <w:tc>
          <w:tcPr>
            <w:tcW w:w="1418"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252E40" w:rsidRDefault="00252E40">
            <w:r w:rsidRPr="00156E98">
              <w:rPr>
                <w:color w:val="000000"/>
                <w:sz w:val="28"/>
                <w:szCs w:val="28"/>
              </w:rPr>
              <w:t>2026-</w:t>
            </w:r>
            <w:r w:rsidRPr="00156E98">
              <w:rPr>
                <w:color w:val="000000"/>
                <w:sz w:val="28"/>
                <w:szCs w:val="28"/>
              </w:rPr>
              <w:lastRenderedPageBreak/>
              <w:t>2031</w:t>
            </w:r>
          </w:p>
        </w:tc>
        <w:tc>
          <w:tcPr>
            <w:tcW w:w="2126" w:type="dxa"/>
            <w:tcBorders>
              <w:top w:val="single" w:sz="4" w:space="0" w:color="000000"/>
              <w:left w:val="single" w:sz="4" w:space="0" w:color="000000"/>
              <w:bottom w:val="single" w:sz="4" w:space="0" w:color="000000"/>
            </w:tcBorders>
          </w:tcPr>
          <w:p w:rsidR="00252E40" w:rsidRPr="000C38C5" w:rsidRDefault="00252E40" w:rsidP="001D3F7B">
            <w:pPr>
              <w:pStyle w:val="ConsPlusNormal"/>
              <w:ind w:left="-57" w:right="-57"/>
              <w:jc w:val="both"/>
              <w:rPr>
                <w:color w:val="000000"/>
                <w:sz w:val="28"/>
                <w:szCs w:val="28"/>
              </w:rPr>
            </w:pPr>
            <w:r w:rsidRPr="000C38C5">
              <w:rPr>
                <w:color w:val="000000"/>
                <w:sz w:val="28"/>
                <w:szCs w:val="28"/>
              </w:rPr>
              <w:lastRenderedPageBreak/>
              <w:t xml:space="preserve">Управление образования; </w:t>
            </w:r>
          </w:p>
        </w:tc>
        <w:tc>
          <w:tcPr>
            <w:tcW w:w="709" w:type="dxa"/>
            <w:tcBorders>
              <w:top w:val="single" w:sz="4" w:space="0" w:color="000000"/>
              <w:left w:val="single" w:sz="4" w:space="0" w:color="000000"/>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2,0</w:t>
            </w:r>
          </w:p>
        </w:tc>
        <w:tc>
          <w:tcPr>
            <w:tcW w:w="851" w:type="dxa"/>
            <w:tcBorders>
              <w:top w:val="single" w:sz="4" w:space="0" w:color="000000"/>
              <w:left w:val="single" w:sz="4" w:space="0" w:color="000000"/>
              <w:bottom w:val="single" w:sz="4" w:space="0" w:color="000000"/>
              <w:right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2,0</w:t>
            </w:r>
          </w:p>
        </w:tc>
        <w:tc>
          <w:tcPr>
            <w:tcW w:w="708" w:type="dxa"/>
            <w:tcBorders>
              <w:top w:val="single" w:sz="4" w:space="0" w:color="000000"/>
              <w:left w:val="single" w:sz="4" w:space="0" w:color="000000"/>
              <w:bottom w:val="single" w:sz="4" w:space="0" w:color="000000"/>
              <w:right w:val="single" w:sz="4" w:space="0" w:color="auto"/>
            </w:tcBorders>
          </w:tcPr>
          <w:p w:rsidR="00252E40" w:rsidRPr="00B437B5" w:rsidRDefault="00252E40" w:rsidP="001D3F7B">
            <w:pPr>
              <w:pStyle w:val="ConsPlusNormal"/>
              <w:jc w:val="center"/>
              <w:rPr>
                <w:color w:val="000000"/>
                <w:sz w:val="24"/>
                <w:szCs w:val="24"/>
              </w:rPr>
            </w:pPr>
            <w:r w:rsidRPr="00B437B5">
              <w:rPr>
                <w:color w:val="000000"/>
                <w:sz w:val="24"/>
                <w:szCs w:val="24"/>
              </w:rPr>
              <w:t>2,0</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2,0</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2,0</w:t>
            </w:r>
          </w:p>
        </w:tc>
        <w:tc>
          <w:tcPr>
            <w:tcW w:w="709" w:type="dxa"/>
            <w:tcBorders>
              <w:top w:val="single" w:sz="4" w:space="0" w:color="000000"/>
              <w:left w:val="single" w:sz="4" w:space="0" w:color="000000"/>
              <w:bottom w:val="single" w:sz="4" w:space="0" w:color="000000"/>
              <w:right w:val="single" w:sz="4" w:space="0" w:color="auto"/>
            </w:tcBorders>
          </w:tcPr>
          <w:p w:rsidR="00252E40" w:rsidRPr="00B437B5" w:rsidRDefault="00252E40" w:rsidP="00252E40">
            <w:pPr>
              <w:pStyle w:val="ConsPlusNormal"/>
              <w:jc w:val="center"/>
              <w:rPr>
                <w:sz w:val="24"/>
                <w:szCs w:val="24"/>
              </w:rPr>
            </w:pPr>
            <w:r w:rsidRPr="00B437B5">
              <w:rPr>
                <w:sz w:val="24"/>
                <w:szCs w:val="24"/>
              </w:rPr>
              <w:t>2,0</w:t>
            </w:r>
          </w:p>
        </w:tc>
        <w:tc>
          <w:tcPr>
            <w:tcW w:w="708" w:type="dxa"/>
            <w:tcBorders>
              <w:top w:val="single" w:sz="4" w:space="0" w:color="000000"/>
              <w:left w:val="single" w:sz="4" w:space="0" w:color="auto"/>
              <w:bottom w:val="single" w:sz="4" w:space="0" w:color="000000"/>
              <w:right w:val="single" w:sz="4" w:space="0" w:color="000000"/>
            </w:tcBorders>
          </w:tcPr>
          <w:p w:rsidR="00252E40" w:rsidRPr="00B437B5" w:rsidRDefault="00252E40" w:rsidP="001D3F7B">
            <w:pPr>
              <w:pStyle w:val="ConsPlusNormal"/>
              <w:jc w:val="center"/>
              <w:rPr>
                <w:sz w:val="24"/>
                <w:szCs w:val="24"/>
              </w:rPr>
            </w:pPr>
            <w:r w:rsidRPr="00B437B5">
              <w:rPr>
                <w:color w:val="000000"/>
                <w:sz w:val="24"/>
                <w:szCs w:val="24"/>
              </w:rPr>
              <w:t>12,0</w:t>
            </w:r>
          </w:p>
        </w:tc>
      </w:tr>
      <w:tr w:rsidR="00252E40" w:rsidRPr="000C38C5" w:rsidTr="00EA77FE">
        <w:tc>
          <w:tcPr>
            <w:tcW w:w="5459"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lastRenderedPageBreak/>
              <w:t>Организация и проведение тренингов среди «групп риска», совершенствование индивидуальной работы с лицами, склонными к употреблению наркотиков</w:t>
            </w:r>
          </w:p>
        </w:tc>
        <w:tc>
          <w:tcPr>
            <w:tcW w:w="1418"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252E40" w:rsidRDefault="00252E40">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252E40" w:rsidRPr="000C38C5" w:rsidRDefault="00252E40" w:rsidP="001D3F7B">
            <w:pPr>
              <w:pStyle w:val="ConsPlusNormal"/>
              <w:ind w:left="-57" w:right="-57"/>
              <w:jc w:val="both"/>
              <w:rPr>
                <w:color w:val="000000"/>
                <w:sz w:val="28"/>
                <w:szCs w:val="28"/>
              </w:rPr>
            </w:pPr>
            <w:r w:rsidRPr="000C38C5">
              <w:rPr>
                <w:color w:val="000000"/>
                <w:sz w:val="28"/>
                <w:szCs w:val="28"/>
              </w:rPr>
              <w:t>ГБУЗ НО</w:t>
            </w:r>
          </w:p>
          <w:p w:rsidR="00252E40" w:rsidRPr="000C38C5" w:rsidRDefault="00252E40" w:rsidP="001D3F7B">
            <w:pPr>
              <w:pStyle w:val="ConsPlusNormal"/>
              <w:ind w:left="-57" w:right="-57"/>
              <w:jc w:val="both"/>
              <w:rPr>
                <w:color w:val="000000"/>
                <w:sz w:val="28"/>
                <w:szCs w:val="28"/>
              </w:rPr>
            </w:pPr>
            <w:r w:rsidRPr="000C38C5">
              <w:rPr>
                <w:color w:val="000000"/>
                <w:sz w:val="28"/>
                <w:szCs w:val="28"/>
              </w:rPr>
              <w:t>«Воротынская ЦРБ»</w:t>
            </w:r>
          </w:p>
        </w:tc>
        <w:tc>
          <w:tcPr>
            <w:tcW w:w="709" w:type="dxa"/>
            <w:tcBorders>
              <w:top w:val="single" w:sz="4" w:space="0" w:color="000000"/>
              <w:left w:val="single" w:sz="4" w:space="0" w:color="000000"/>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000000"/>
              <w:bottom w:val="single" w:sz="4" w:space="0" w:color="000000"/>
              <w:right w:val="single" w:sz="4" w:space="0" w:color="auto"/>
            </w:tcBorders>
          </w:tcPr>
          <w:p w:rsidR="00252E40" w:rsidRPr="00B437B5" w:rsidRDefault="00252E40" w:rsidP="00252E40">
            <w:pPr>
              <w:pStyle w:val="ConsPlusNormal"/>
              <w:snapToGrid w:val="0"/>
              <w:jc w:val="center"/>
              <w:rPr>
                <w:color w:val="000000"/>
                <w:sz w:val="24"/>
                <w:szCs w:val="24"/>
              </w:rPr>
            </w:pPr>
            <w:r w:rsidRPr="00B437B5">
              <w:rPr>
                <w:color w:val="000000"/>
                <w:sz w:val="24"/>
                <w:szCs w:val="24"/>
              </w:rPr>
              <w:t>-</w:t>
            </w:r>
          </w:p>
        </w:tc>
        <w:tc>
          <w:tcPr>
            <w:tcW w:w="708" w:type="dxa"/>
            <w:tcBorders>
              <w:top w:val="single" w:sz="4" w:space="0" w:color="000000"/>
              <w:left w:val="single" w:sz="4" w:space="0" w:color="auto"/>
              <w:bottom w:val="single" w:sz="4" w:space="0" w:color="000000"/>
              <w:right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r>
      <w:tr w:rsidR="00252E40" w:rsidRPr="000C38C5" w:rsidTr="00EA77FE">
        <w:tc>
          <w:tcPr>
            <w:tcW w:w="5459"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 xml:space="preserve">Обеспечение разработки комплекса мероприятий, направленных на формирование у лиц, допускающих немедицинское потребление наркотиков, мотивации к лечению, медицинской и социально-трудовой реабилитации и </w:t>
            </w:r>
            <w:proofErr w:type="spellStart"/>
            <w:r w:rsidRPr="000C38C5">
              <w:rPr>
                <w:color w:val="000000"/>
                <w:sz w:val="28"/>
                <w:szCs w:val="28"/>
              </w:rPr>
              <w:t>ресоциализации</w:t>
            </w:r>
            <w:proofErr w:type="spellEnd"/>
          </w:p>
        </w:tc>
        <w:tc>
          <w:tcPr>
            <w:tcW w:w="1418"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252E40" w:rsidRDefault="00252E40">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252E40" w:rsidRPr="000C38C5" w:rsidRDefault="00252E40" w:rsidP="001D3F7B">
            <w:pPr>
              <w:pStyle w:val="ConsPlusNormal"/>
              <w:ind w:left="-57" w:right="-57"/>
              <w:jc w:val="both"/>
              <w:rPr>
                <w:color w:val="000000"/>
                <w:sz w:val="28"/>
                <w:szCs w:val="28"/>
              </w:rPr>
            </w:pPr>
            <w:r w:rsidRPr="000C38C5">
              <w:rPr>
                <w:color w:val="000000"/>
                <w:sz w:val="28"/>
                <w:szCs w:val="28"/>
              </w:rPr>
              <w:t>ГБУЗ НО</w:t>
            </w:r>
          </w:p>
          <w:p w:rsidR="00252E40" w:rsidRPr="000C38C5" w:rsidRDefault="00252E40" w:rsidP="001D3F7B">
            <w:pPr>
              <w:pStyle w:val="ConsPlusNormal"/>
              <w:ind w:left="-57" w:right="-57"/>
              <w:jc w:val="both"/>
              <w:rPr>
                <w:color w:val="000000"/>
                <w:sz w:val="28"/>
                <w:szCs w:val="28"/>
              </w:rPr>
            </w:pPr>
            <w:r w:rsidRPr="000C38C5">
              <w:rPr>
                <w:color w:val="000000"/>
                <w:sz w:val="28"/>
                <w:szCs w:val="28"/>
              </w:rPr>
              <w:t>«Воротынская ЦРБ»</w:t>
            </w:r>
          </w:p>
        </w:tc>
        <w:tc>
          <w:tcPr>
            <w:tcW w:w="709" w:type="dxa"/>
            <w:tcBorders>
              <w:top w:val="single" w:sz="4" w:space="0" w:color="000000"/>
              <w:left w:val="single" w:sz="4" w:space="0" w:color="000000"/>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000000"/>
              <w:bottom w:val="single" w:sz="4" w:space="0" w:color="000000"/>
              <w:right w:val="single" w:sz="4" w:space="0" w:color="auto"/>
            </w:tcBorders>
          </w:tcPr>
          <w:p w:rsidR="00252E40" w:rsidRPr="00B437B5" w:rsidRDefault="00252E40" w:rsidP="00252E40">
            <w:pPr>
              <w:pStyle w:val="ConsPlusNormal"/>
              <w:snapToGrid w:val="0"/>
              <w:jc w:val="center"/>
              <w:rPr>
                <w:color w:val="000000"/>
                <w:sz w:val="24"/>
                <w:szCs w:val="24"/>
              </w:rPr>
            </w:pPr>
            <w:r w:rsidRPr="00B437B5">
              <w:rPr>
                <w:color w:val="000000"/>
                <w:sz w:val="24"/>
                <w:szCs w:val="24"/>
              </w:rPr>
              <w:t>-</w:t>
            </w:r>
          </w:p>
        </w:tc>
        <w:tc>
          <w:tcPr>
            <w:tcW w:w="708" w:type="dxa"/>
            <w:tcBorders>
              <w:top w:val="single" w:sz="4" w:space="0" w:color="000000"/>
              <w:left w:val="single" w:sz="4" w:space="0" w:color="auto"/>
              <w:bottom w:val="single" w:sz="4" w:space="0" w:color="000000"/>
              <w:right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r>
      <w:tr w:rsidR="00252E40" w:rsidRPr="000C38C5" w:rsidTr="00EA77FE">
        <w:tc>
          <w:tcPr>
            <w:tcW w:w="5459"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Проведение комплексной работы, направленной на социально-медицинскую реабилитацию лиц, страдающих наркотической зависимостью</w:t>
            </w:r>
          </w:p>
        </w:tc>
        <w:tc>
          <w:tcPr>
            <w:tcW w:w="1418" w:type="dxa"/>
            <w:tcBorders>
              <w:top w:val="single" w:sz="4" w:space="0" w:color="000000"/>
              <w:left w:val="single" w:sz="4" w:space="0" w:color="000000"/>
              <w:bottom w:val="single" w:sz="4" w:space="0" w:color="000000"/>
            </w:tcBorders>
          </w:tcPr>
          <w:p w:rsidR="00252E40" w:rsidRPr="000C38C5" w:rsidRDefault="00252E40"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252E40" w:rsidRDefault="00252E40">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252E40" w:rsidRPr="000C38C5" w:rsidRDefault="00252E40" w:rsidP="001D3F7B">
            <w:pPr>
              <w:pStyle w:val="ConsPlusNormal"/>
              <w:ind w:left="-57" w:right="-57"/>
              <w:jc w:val="both"/>
              <w:rPr>
                <w:color w:val="000000"/>
                <w:sz w:val="28"/>
                <w:szCs w:val="28"/>
              </w:rPr>
            </w:pPr>
            <w:r w:rsidRPr="000C38C5">
              <w:rPr>
                <w:color w:val="000000"/>
                <w:sz w:val="28"/>
                <w:szCs w:val="28"/>
              </w:rPr>
              <w:t>ГБУЗ НО</w:t>
            </w:r>
          </w:p>
          <w:p w:rsidR="00252E40" w:rsidRPr="000C38C5" w:rsidRDefault="00252E40" w:rsidP="001D3F7B">
            <w:pPr>
              <w:pStyle w:val="ConsPlusNormal"/>
              <w:ind w:left="-57" w:right="-57"/>
              <w:jc w:val="both"/>
              <w:rPr>
                <w:color w:val="000000"/>
                <w:sz w:val="28"/>
                <w:szCs w:val="28"/>
              </w:rPr>
            </w:pPr>
            <w:r w:rsidRPr="000C38C5">
              <w:rPr>
                <w:color w:val="000000"/>
                <w:sz w:val="28"/>
                <w:szCs w:val="28"/>
              </w:rPr>
              <w:t>«Воротынская ЦРБ»</w:t>
            </w:r>
          </w:p>
        </w:tc>
        <w:tc>
          <w:tcPr>
            <w:tcW w:w="709" w:type="dxa"/>
            <w:tcBorders>
              <w:top w:val="single" w:sz="4" w:space="0" w:color="000000"/>
              <w:left w:val="single" w:sz="4" w:space="0" w:color="000000"/>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8" w:type="dxa"/>
            <w:tcBorders>
              <w:top w:val="single" w:sz="4" w:space="0" w:color="000000"/>
              <w:left w:val="single" w:sz="4" w:space="0" w:color="000000"/>
              <w:bottom w:val="single" w:sz="4" w:space="0" w:color="000000"/>
              <w:right w:val="single" w:sz="4" w:space="0" w:color="auto"/>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auto"/>
              <w:bottom w:val="single" w:sz="4" w:space="0" w:color="000000"/>
            </w:tcBorders>
          </w:tcPr>
          <w:p w:rsidR="00252E40" w:rsidRPr="00B437B5" w:rsidRDefault="00252E40" w:rsidP="001D3F7B">
            <w:pPr>
              <w:pStyle w:val="ConsPlusNormal"/>
              <w:jc w:val="center"/>
              <w:rPr>
                <w:color w:val="000000"/>
                <w:sz w:val="24"/>
                <w:szCs w:val="24"/>
              </w:rPr>
            </w:pPr>
            <w:r w:rsidRPr="00B437B5">
              <w:rPr>
                <w:color w:val="000000"/>
                <w:sz w:val="24"/>
                <w:szCs w:val="24"/>
              </w:rPr>
              <w:t>-</w:t>
            </w:r>
          </w:p>
        </w:tc>
        <w:tc>
          <w:tcPr>
            <w:tcW w:w="709" w:type="dxa"/>
            <w:tcBorders>
              <w:top w:val="single" w:sz="4" w:space="0" w:color="000000"/>
              <w:left w:val="single" w:sz="4" w:space="0" w:color="000000"/>
              <w:bottom w:val="single" w:sz="4" w:space="0" w:color="000000"/>
              <w:right w:val="single" w:sz="4" w:space="0" w:color="auto"/>
            </w:tcBorders>
          </w:tcPr>
          <w:p w:rsidR="00252E40" w:rsidRPr="00B437B5" w:rsidRDefault="00252E40" w:rsidP="00252E40">
            <w:pPr>
              <w:pStyle w:val="ConsPlusNormal"/>
              <w:snapToGrid w:val="0"/>
              <w:jc w:val="center"/>
              <w:rPr>
                <w:color w:val="000000"/>
                <w:sz w:val="24"/>
                <w:szCs w:val="24"/>
              </w:rPr>
            </w:pPr>
            <w:r w:rsidRPr="00B437B5">
              <w:rPr>
                <w:color w:val="000000"/>
                <w:sz w:val="24"/>
                <w:szCs w:val="24"/>
              </w:rPr>
              <w:t>-</w:t>
            </w:r>
          </w:p>
        </w:tc>
        <w:tc>
          <w:tcPr>
            <w:tcW w:w="708" w:type="dxa"/>
            <w:tcBorders>
              <w:top w:val="single" w:sz="4" w:space="0" w:color="000000"/>
              <w:left w:val="single" w:sz="4" w:space="0" w:color="auto"/>
              <w:bottom w:val="single" w:sz="4" w:space="0" w:color="000000"/>
              <w:right w:val="single" w:sz="4" w:space="0" w:color="000000"/>
            </w:tcBorders>
          </w:tcPr>
          <w:p w:rsidR="00252E40" w:rsidRPr="00B437B5" w:rsidRDefault="00252E40" w:rsidP="001D3F7B">
            <w:pPr>
              <w:pStyle w:val="ConsPlusNormal"/>
              <w:snapToGrid w:val="0"/>
              <w:jc w:val="center"/>
              <w:rPr>
                <w:color w:val="000000"/>
                <w:sz w:val="24"/>
                <w:szCs w:val="24"/>
              </w:rPr>
            </w:pPr>
            <w:r w:rsidRPr="00B437B5">
              <w:rPr>
                <w:color w:val="000000"/>
                <w:sz w:val="24"/>
                <w:szCs w:val="24"/>
              </w:rPr>
              <w:t>-</w:t>
            </w:r>
          </w:p>
        </w:tc>
      </w:tr>
      <w:tr w:rsidR="00FF1335" w:rsidRPr="000C38C5" w:rsidTr="00EA77FE">
        <w:tc>
          <w:tcPr>
            <w:tcW w:w="5459"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rFonts w:eastAsia="Arial"/>
                <w:color w:val="000000"/>
                <w:sz w:val="28"/>
                <w:szCs w:val="28"/>
                <w:lang w:eastAsia="ar-SA"/>
              </w:rPr>
              <w:t>Осуществление мероприятий по трудовой занятости потребителей наркотиков, успешно завершивших курс комплексной реабилитации</w:t>
            </w:r>
          </w:p>
        </w:tc>
        <w:tc>
          <w:tcPr>
            <w:tcW w:w="1418"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FF1335" w:rsidRDefault="00FF1335">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FF1335" w:rsidRPr="000C38C5" w:rsidRDefault="00252E40" w:rsidP="001D3F7B">
            <w:pPr>
              <w:pStyle w:val="ConsPlusNormal"/>
              <w:ind w:left="-57" w:right="-57"/>
              <w:jc w:val="both"/>
              <w:rPr>
                <w:color w:val="000000"/>
                <w:sz w:val="28"/>
                <w:szCs w:val="28"/>
              </w:rPr>
            </w:pPr>
            <w:proofErr w:type="gramStart"/>
            <w:r>
              <w:rPr>
                <w:sz w:val="28"/>
                <w:szCs w:val="28"/>
                <w:lang w:eastAsia="ar-SA"/>
              </w:rPr>
              <w:t>ГКУ НО «НЦЗН»</w:t>
            </w:r>
            <w:r w:rsidRPr="000C38C5">
              <w:rPr>
                <w:sz w:val="28"/>
                <w:szCs w:val="28"/>
                <w:lang w:eastAsia="ar-SA"/>
              </w:rPr>
              <w:t xml:space="preserve"> </w:t>
            </w:r>
            <w:r w:rsidR="00FF1335" w:rsidRPr="000C38C5">
              <w:rPr>
                <w:color w:val="000000"/>
                <w:sz w:val="28"/>
                <w:szCs w:val="28"/>
              </w:rPr>
              <w:t>(по согласованию</w:t>
            </w:r>
            <w:proofErr w:type="gramEnd"/>
          </w:p>
        </w:tc>
        <w:tc>
          <w:tcPr>
            <w:tcW w:w="709" w:type="dxa"/>
            <w:tcBorders>
              <w:top w:val="single" w:sz="4" w:space="0" w:color="000000"/>
              <w:left w:val="single" w:sz="4" w:space="0" w:color="000000"/>
              <w:bottom w:val="single" w:sz="4" w:space="0" w:color="000000"/>
            </w:tcBorders>
          </w:tcPr>
          <w:p w:rsidR="00FF1335" w:rsidRPr="00B437B5" w:rsidRDefault="00FF1335" w:rsidP="001D3F7B">
            <w:pPr>
              <w:pStyle w:val="ConsPlusNormal"/>
              <w:jc w:val="center"/>
              <w:rPr>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jc w:val="center"/>
              <w:rPr>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color w:val="000000"/>
                <w:sz w:val="24"/>
                <w:szCs w:val="24"/>
              </w:rPr>
            </w:pPr>
          </w:p>
        </w:tc>
        <w:tc>
          <w:tcPr>
            <w:tcW w:w="1418" w:type="dxa"/>
            <w:gridSpan w:val="2"/>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snapToGrid w:val="0"/>
              <w:jc w:val="center"/>
              <w:rPr>
                <w:color w:val="000000"/>
                <w:sz w:val="24"/>
                <w:szCs w:val="24"/>
              </w:rPr>
            </w:pPr>
          </w:p>
        </w:tc>
      </w:tr>
      <w:tr w:rsidR="00FF1335" w:rsidRPr="000C38C5" w:rsidTr="00EA77FE">
        <w:tc>
          <w:tcPr>
            <w:tcW w:w="5459"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rFonts w:eastAsia="Arial"/>
                <w:color w:val="000000"/>
                <w:sz w:val="28"/>
                <w:szCs w:val="28"/>
                <w:lang w:eastAsia="ar-SA"/>
              </w:rPr>
            </w:pPr>
            <w:r w:rsidRPr="000C38C5">
              <w:rPr>
                <w:rFonts w:eastAsia="Arial"/>
                <w:color w:val="000000"/>
                <w:sz w:val="28"/>
                <w:szCs w:val="28"/>
                <w:lang w:eastAsia="ar-SA"/>
              </w:rPr>
              <w:t xml:space="preserve"> Организация социально-психологического тестирования обучающихся в целях раннего выявления незаконного потребления наркотических и </w:t>
            </w:r>
            <w:proofErr w:type="spellStart"/>
            <w:r w:rsidRPr="000C38C5">
              <w:rPr>
                <w:rFonts w:eastAsia="Arial"/>
                <w:color w:val="000000"/>
                <w:sz w:val="28"/>
                <w:szCs w:val="28"/>
                <w:lang w:eastAsia="ar-SA"/>
              </w:rPr>
              <w:t>психоактивных</w:t>
            </w:r>
            <w:proofErr w:type="spellEnd"/>
            <w:r w:rsidRPr="000C38C5">
              <w:rPr>
                <w:rFonts w:eastAsia="Arial"/>
                <w:color w:val="000000"/>
                <w:sz w:val="28"/>
                <w:szCs w:val="28"/>
                <w:lang w:eastAsia="ar-SA"/>
              </w:rPr>
              <w:t xml:space="preserve"> веществ</w:t>
            </w:r>
          </w:p>
        </w:tc>
        <w:tc>
          <w:tcPr>
            <w:tcW w:w="1418"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FF1335" w:rsidRDefault="00FF1335">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FF1335" w:rsidRPr="000C38C5" w:rsidRDefault="00FF1335" w:rsidP="001D3F7B">
            <w:pPr>
              <w:pStyle w:val="ConsPlusNormal"/>
              <w:ind w:left="-57" w:right="-57"/>
              <w:jc w:val="both"/>
              <w:rPr>
                <w:color w:val="000000"/>
                <w:sz w:val="28"/>
                <w:szCs w:val="28"/>
              </w:rPr>
            </w:pPr>
            <w:r w:rsidRPr="000C38C5">
              <w:rPr>
                <w:color w:val="000000"/>
                <w:sz w:val="28"/>
                <w:szCs w:val="28"/>
              </w:rPr>
              <w:t>Управление образования</w:t>
            </w:r>
          </w:p>
        </w:tc>
        <w:tc>
          <w:tcPr>
            <w:tcW w:w="709" w:type="dxa"/>
            <w:tcBorders>
              <w:top w:val="single" w:sz="4" w:space="0" w:color="000000"/>
              <w:left w:val="single" w:sz="4" w:space="0" w:color="000000"/>
              <w:bottom w:val="single" w:sz="4" w:space="0" w:color="000000"/>
            </w:tcBorders>
          </w:tcPr>
          <w:p w:rsidR="00FF1335" w:rsidRPr="00B437B5" w:rsidRDefault="00FF1335" w:rsidP="001D3F7B">
            <w:pPr>
              <w:pStyle w:val="ConsPlusNormal"/>
              <w:jc w:val="center"/>
              <w:rPr>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jc w:val="center"/>
              <w:rPr>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color w:val="000000"/>
                <w:sz w:val="24"/>
                <w:szCs w:val="24"/>
              </w:rPr>
            </w:pPr>
          </w:p>
        </w:tc>
        <w:tc>
          <w:tcPr>
            <w:tcW w:w="1418" w:type="dxa"/>
            <w:gridSpan w:val="2"/>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snapToGrid w:val="0"/>
              <w:jc w:val="center"/>
              <w:rPr>
                <w:color w:val="000000"/>
                <w:sz w:val="24"/>
                <w:szCs w:val="24"/>
              </w:rPr>
            </w:pPr>
          </w:p>
        </w:tc>
      </w:tr>
      <w:tr w:rsidR="00FF1335" w:rsidRPr="000C38C5" w:rsidTr="00EA77FE">
        <w:tc>
          <w:tcPr>
            <w:tcW w:w="5459"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rFonts w:eastAsia="Arial"/>
                <w:color w:val="000000"/>
                <w:sz w:val="28"/>
                <w:szCs w:val="28"/>
                <w:lang w:eastAsia="ar-SA"/>
              </w:rPr>
            </w:pPr>
            <w:r w:rsidRPr="000C38C5">
              <w:rPr>
                <w:rFonts w:eastAsia="Arial"/>
                <w:color w:val="000000"/>
                <w:sz w:val="28"/>
                <w:szCs w:val="28"/>
                <w:lang w:eastAsia="ar-SA"/>
              </w:rPr>
              <w:t>Проведение разъяснительной работы в СМИ, направленной на привлечение внимания населения к проблемам профилактики наркомании и пропаганды здорового образа жизни</w:t>
            </w:r>
          </w:p>
        </w:tc>
        <w:tc>
          <w:tcPr>
            <w:tcW w:w="1418" w:type="dxa"/>
            <w:tcBorders>
              <w:top w:val="single" w:sz="4" w:space="0" w:color="000000"/>
              <w:left w:val="single" w:sz="4" w:space="0" w:color="000000"/>
              <w:bottom w:val="single" w:sz="4" w:space="0" w:color="000000"/>
            </w:tcBorders>
          </w:tcPr>
          <w:p w:rsidR="00FF1335" w:rsidRPr="000C38C5" w:rsidRDefault="00FF1335" w:rsidP="001D3F7B">
            <w:pPr>
              <w:pStyle w:val="ConsPlusNormal"/>
              <w:jc w:val="both"/>
              <w:rPr>
                <w:color w:val="000000"/>
                <w:sz w:val="28"/>
                <w:szCs w:val="28"/>
              </w:rPr>
            </w:pPr>
            <w:r w:rsidRPr="000C38C5">
              <w:rPr>
                <w:color w:val="000000"/>
                <w:sz w:val="28"/>
                <w:szCs w:val="28"/>
              </w:rPr>
              <w:t>Прочие расходы</w:t>
            </w:r>
          </w:p>
        </w:tc>
        <w:tc>
          <w:tcPr>
            <w:tcW w:w="1417" w:type="dxa"/>
            <w:tcBorders>
              <w:top w:val="single" w:sz="4" w:space="0" w:color="000000"/>
              <w:left w:val="single" w:sz="4" w:space="0" w:color="000000"/>
              <w:bottom w:val="single" w:sz="4" w:space="0" w:color="000000"/>
            </w:tcBorders>
          </w:tcPr>
          <w:p w:rsidR="00FF1335" w:rsidRDefault="00FF1335">
            <w:r w:rsidRPr="00156E98">
              <w:rPr>
                <w:color w:val="000000"/>
                <w:sz w:val="28"/>
                <w:szCs w:val="28"/>
              </w:rPr>
              <w:t>2026-2031</w:t>
            </w:r>
          </w:p>
        </w:tc>
        <w:tc>
          <w:tcPr>
            <w:tcW w:w="2126" w:type="dxa"/>
            <w:tcBorders>
              <w:top w:val="single" w:sz="4" w:space="0" w:color="000000"/>
              <w:left w:val="single" w:sz="4" w:space="0" w:color="000000"/>
              <w:bottom w:val="single" w:sz="4" w:space="0" w:color="000000"/>
            </w:tcBorders>
          </w:tcPr>
          <w:p w:rsidR="00FF1335" w:rsidRPr="000C38C5" w:rsidRDefault="00FF1335" w:rsidP="00026D13">
            <w:pPr>
              <w:pStyle w:val="ConsPlusNormal"/>
              <w:ind w:left="-57" w:right="-57"/>
              <w:jc w:val="both"/>
              <w:rPr>
                <w:color w:val="000000"/>
                <w:sz w:val="28"/>
                <w:szCs w:val="28"/>
              </w:rPr>
            </w:pPr>
            <w:r>
              <w:rPr>
                <w:color w:val="000000"/>
                <w:sz w:val="28"/>
                <w:szCs w:val="28"/>
              </w:rPr>
              <w:t xml:space="preserve">МАУ </w:t>
            </w:r>
            <w:r w:rsidRPr="00C26E82">
              <w:rPr>
                <w:bCs/>
                <w:sz w:val="28"/>
                <w:szCs w:val="28"/>
                <w:shd w:val="clear" w:color="auto" w:fill="FFFFFF"/>
              </w:rPr>
              <w:t>«Редакция газеты «Воротынская газета»</w:t>
            </w:r>
            <w:r>
              <w:rPr>
                <w:color w:val="000000"/>
                <w:sz w:val="28"/>
                <w:szCs w:val="28"/>
              </w:rPr>
              <w:t xml:space="preserve"> </w:t>
            </w:r>
          </w:p>
        </w:tc>
        <w:tc>
          <w:tcPr>
            <w:tcW w:w="709" w:type="dxa"/>
            <w:tcBorders>
              <w:top w:val="single" w:sz="4" w:space="0" w:color="000000"/>
              <w:left w:val="single" w:sz="4" w:space="0" w:color="000000"/>
              <w:bottom w:val="single" w:sz="4" w:space="0" w:color="000000"/>
            </w:tcBorders>
          </w:tcPr>
          <w:p w:rsidR="00FF1335" w:rsidRPr="00B437B5" w:rsidRDefault="00FF1335" w:rsidP="001D3F7B">
            <w:pPr>
              <w:pStyle w:val="ConsPlusNormal"/>
              <w:jc w:val="center"/>
              <w:rPr>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jc w:val="center"/>
              <w:rPr>
                <w:color w:val="000000"/>
                <w:sz w:val="24"/>
                <w:szCs w:val="24"/>
              </w:rPr>
            </w:pPr>
          </w:p>
        </w:tc>
        <w:tc>
          <w:tcPr>
            <w:tcW w:w="708" w:type="dxa"/>
            <w:tcBorders>
              <w:top w:val="single" w:sz="4" w:space="0" w:color="000000"/>
              <w:left w:val="single" w:sz="4" w:space="0" w:color="000000"/>
              <w:bottom w:val="single" w:sz="4" w:space="0" w:color="000000"/>
              <w:right w:val="single" w:sz="4" w:space="0" w:color="auto"/>
            </w:tcBorders>
          </w:tcPr>
          <w:p w:rsidR="00FF1335" w:rsidRPr="00B437B5" w:rsidRDefault="00FF1335" w:rsidP="001D3F7B">
            <w:pPr>
              <w:pStyle w:val="ConsPlusNormal"/>
              <w:jc w:val="center"/>
              <w:rPr>
                <w:color w:val="000000"/>
                <w:sz w:val="24"/>
                <w:szCs w:val="24"/>
              </w:rPr>
            </w:pPr>
          </w:p>
        </w:tc>
        <w:tc>
          <w:tcPr>
            <w:tcW w:w="1418" w:type="dxa"/>
            <w:gridSpan w:val="2"/>
            <w:tcBorders>
              <w:top w:val="single" w:sz="4" w:space="0" w:color="000000"/>
              <w:left w:val="single" w:sz="4" w:space="0" w:color="auto"/>
              <w:bottom w:val="single" w:sz="4" w:space="0" w:color="000000"/>
            </w:tcBorders>
          </w:tcPr>
          <w:p w:rsidR="00FF1335" w:rsidRPr="00B437B5" w:rsidRDefault="00FF1335" w:rsidP="001D3F7B">
            <w:pPr>
              <w:pStyle w:val="ConsPlusNormal"/>
              <w:jc w:val="center"/>
              <w:rPr>
                <w:color w:val="000000"/>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rsidR="00FF1335" w:rsidRPr="00B437B5" w:rsidRDefault="00FF1335" w:rsidP="001D3F7B">
            <w:pPr>
              <w:pStyle w:val="ConsPlusNormal"/>
              <w:snapToGrid w:val="0"/>
              <w:jc w:val="center"/>
              <w:rPr>
                <w:color w:val="000000"/>
                <w:sz w:val="24"/>
                <w:szCs w:val="24"/>
              </w:rPr>
            </w:pPr>
          </w:p>
        </w:tc>
      </w:tr>
    </w:tbl>
    <w:p w:rsidR="004A7F1E" w:rsidRPr="000C38C5" w:rsidRDefault="004A7F1E" w:rsidP="004A7F1E">
      <w:pPr>
        <w:widowControl w:val="0"/>
        <w:suppressAutoHyphens/>
        <w:autoSpaceDE w:val="0"/>
        <w:ind w:firstLine="709"/>
        <w:jc w:val="both"/>
        <w:rPr>
          <w:rFonts w:eastAsia="Arial"/>
          <w:sz w:val="28"/>
          <w:szCs w:val="28"/>
          <w:lang w:eastAsia="ar-SA"/>
        </w:rPr>
      </w:pPr>
    </w:p>
    <w:p w:rsidR="004A7F1E" w:rsidRPr="000C38C5" w:rsidRDefault="004A7F1E" w:rsidP="004A7F1E">
      <w:pPr>
        <w:widowControl w:val="0"/>
        <w:suppressAutoHyphens/>
        <w:autoSpaceDE w:val="0"/>
        <w:autoSpaceDN w:val="0"/>
        <w:adjustRightInd w:val="0"/>
        <w:ind w:firstLine="709"/>
        <w:jc w:val="both"/>
        <w:rPr>
          <w:sz w:val="28"/>
          <w:szCs w:val="28"/>
          <w:lang w:eastAsia="ar-SA"/>
        </w:rPr>
      </w:pPr>
    </w:p>
    <w:p w:rsidR="00D05576" w:rsidRPr="000C38C5" w:rsidRDefault="00D05576" w:rsidP="004A7F1E">
      <w:pPr>
        <w:widowControl w:val="0"/>
        <w:suppressAutoHyphens/>
        <w:autoSpaceDE w:val="0"/>
        <w:autoSpaceDN w:val="0"/>
        <w:adjustRightInd w:val="0"/>
        <w:ind w:firstLine="709"/>
        <w:jc w:val="both"/>
        <w:rPr>
          <w:sz w:val="28"/>
          <w:szCs w:val="28"/>
          <w:lang w:eastAsia="ar-SA"/>
        </w:rPr>
      </w:pPr>
    </w:p>
    <w:p w:rsidR="000C38C5" w:rsidRPr="000C38C5" w:rsidRDefault="000C38C5" w:rsidP="004A7F1E">
      <w:pPr>
        <w:widowControl w:val="0"/>
        <w:suppressAutoHyphens/>
        <w:autoSpaceDE w:val="0"/>
        <w:autoSpaceDN w:val="0"/>
        <w:adjustRightInd w:val="0"/>
        <w:ind w:firstLine="709"/>
        <w:jc w:val="both"/>
        <w:rPr>
          <w:sz w:val="28"/>
          <w:szCs w:val="28"/>
          <w:lang w:eastAsia="ar-SA"/>
        </w:rPr>
      </w:pPr>
    </w:p>
    <w:p w:rsidR="00A763F5" w:rsidRPr="000C38C5" w:rsidRDefault="00A763F5" w:rsidP="00A763F5">
      <w:pPr>
        <w:pStyle w:val="af3"/>
        <w:spacing w:before="0" w:beforeAutospacing="0" w:after="0" w:afterAutospacing="0"/>
        <w:jc w:val="right"/>
        <w:rPr>
          <w:sz w:val="28"/>
          <w:szCs w:val="28"/>
        </w:rPr>
      </w:pPr>
      <w:r w:rsidRPr="000C38C5">
        <w:rPr>
          <w:sz w:val="28"/>
          <w:szCs w:val="28"/>
        </w:rPr>
        <w:t>Таблица 2</w:t>
      </w:r>
    </w:p>
    <w:p w:rsidR="00A763F5" w:rsidRPr="000C38C5" w:rsidRDefault="00D05576" w:rsidP="00A763F5">
      <w:pPr>
        <w:widowControl w:val="0"/>
        <w:autoSpaceDE w:val="0"/>
        <w:autoSpaceDN w:val="0"/>
        <w:adjustRightInd w:val="0"/>
        <w:spacing w:after="0" w:line="240" w:lineRule="auto"/>
        <w:jc w:val="center"/>
        <w:outlineLvl w:val="4"/>
        <w:rPr>
          <w:sz w:val="28"/>
          <w:szCs w:val="28"/>
          <w:lang w:eastAsia="en-US"/>
        </w:rPr>
      </w:pPr>
      <w:r w:rsidRPr="000C38C5">
        <w:rPr>
          <w:sz w:val="28"/>
          <w:szCs w:val="28"/>
        </w:rPr>
        <w:t xml:space="preserve">Сведения об индикаторах и непосредственных результатах </w:t>
      </w:r>
      <w:r w:rsidR="00A763F5" w:rsidRPr="000C38C5">
        <w:rPr>
          <w:sz w:val="28"/>
          <w:szCs w:val="28"/>
          <w:lang w:eastAsia="en-US"/>
        </w:rPr>
        <w:t>муниципальной программы</w:t>
      </w:r>
    </w:p>
    <w:p w:rsidR="00D05576" w:rsidRPr="000C38C5" w:rsidRDefault="00A763F5" w:rsidP="00A763F5">
      <w:pPr>
        <w:widowControl w:val="0"/>
        <w:autoSpaceDE w:val="0"/>
        <w:autoSpaceDN w:val="0"/>
        <w:adjustRightInd w:val="0"/>
        <w:spacing w:after="0" w:line="240" w:lineRule="auto"/>
        <w:jc w:val="center"/>
        <w:outlineLvl w:val="4"/>
        <w:rPr>
          <w:color w:val="000000"/>
          <w:sz w:val="28"/>
          <w:szCs w:val="28"/>
        </w:rPr>
      </w:pPr>
      <w:r w:rsidRPr="000C38C5">
        <w:rPr>
          <w:color w:val="000000"/>
          <w:sz w:val="28"/>
          <w:szCs w:val="28"/>
        </w:rPr>
        <w:t xml:space="preserve">«Комплексные меры противодействия злоупотреблению наркотиками и их незаконному обороту на территории </w:t>
      </w:r>
      <w:r w:rsidR="00042FDC">
        <w:rPr>
          <w:color w:val="000000"/>
          <w:sz w:val="28"/>
          <w:szCs w:val="28"/>
        </w:rPr>
        <w:t>муниципального</w:t>
      </w:r>
      <w:r w:rsidR="00042FDC" w:rsidRPr="000C38C5">
        <w:rPr>
          <w:color w:val="000000"/>
          <w:sz w:val="28"/>
          <w:szCs w:val="28"/>
        </w:rPr>
        <w:t xml:space="preserve"> округа Воротынский </w:t>
      </w:r>
      <w:r w:rsidR="00E776D1">
        <w:rPr>
          <w:color w:val="000000"/>
          <w:sz w:val="28"/>
          <w:szCs w:val="28"/>
        </w:rPr>
        <w:t>Нижегородской области</w:t>
      </w:r>
      <w:r w:rsidR="00042FDC" w:rsidRPr="000C38C5">
        <w:rPr>
          <w:color w:val="000000"/>
          <w:sz w:val="28"/>
          <w:szCs w:val="28"/>
        </w:rPr>
        <w:t>»</w:t>
      </w:r>
    </w:p>
    <w:p w:rsidR="00A763F5" w:rsidRPr="000C38C5" w:rsidRDefault="00A763F5" w:rsidP="00A763F5">
      <w:pPr>
        <w:widowControl w:val="0"/>
        <w:autoSpaceDE w:val="0"/>
        <w:autoSpaceDN w:val="0"/>
        <w:adjustRightInd w:val="0"/>
        <w:spacing w:after="0" w:line="240" w:lineRule="auto"/>
        <w:jc w:val="center"/>
        <w:outlineLvl w:val="4"/>
        <w:rPr>
          <w:color w:val="000000"/>
          <w:sz w:val="28"/>
          <w:szCs w:val="28"/>
        </w:rPr>
      </w:pPr>
    </w:p>
    <w:tbl>
      <w:tblPr>
        <w:tblStyle w:val="af5"/>
        <w:tblW w:w="0" w:type="auto"/>
        <w:tblLook w:val="04A0" w:firstRow="1" w:lastRow="0" w:firstColumn="1" w:lastColumn="0" w:noHBand="0" w:noVBand="1"/>
      </w:tblPr>
      <w:tblGrid>
        <w:gridCol w:w="663"/>
        <w:gridCol w:w="4996"/>
        <w:gridCol w:w="1471"/>
        <w:gridCol w:w="1198"/>
        <w:gridCol w:w="1286"/>
        <w:gridCol w:w="924"/>
        <w:gridCol w:w="60"/>
        <w:gridCol w:w="893"/>
        <w:gridCol w:w="952"/>
        <w:gridCol w:w="776"/>
        <w:gridCol w:w="72"/>
        <w:gridCol w:w="719"/>
        <w:gridCol w:w="8"/>
        <w:gridCol w:w="768"/>
      </w:tblGrid>
      <w:tr w:rsidR="00A763F5" w:rsidRPr="000C38C5" w:rsidTr="00042FDC">
        <w:trPr>
          <w:trHeight w:val="259"/>
        </w:trPr>
        <w:tc>
          <w:tcPr>
            <w:tcW w:w="663" w:type="dxa"/>
            <w:vMerge w:val="restart"/>
          </w:tcPr>
          <w:p w:rsidR="00A763F5" w:rsidRPr="000C38C5" w:rsidRDefault="00A763F5" w:rsidP="001D3F7B">
            <w:pPr>
              <w:widowControl w:val="0"/>
              <w:autoSpaceDE w:val="0"/>
              <w:autoSpaceDN w:val="0"/>
              <w:adjustRightInd w:val="0"/>
              <w:jc w:val="center"/>
              <w:rPr>
                <w:sz w:val="28"/>
                <w:szCs w:val="28"/>
              </w:rPr>
            </w:pPr>
            <w:r w:rsidRPr="000C38C5">
              <w:rPr>
                <w:sz w:val="28"/>
                <w:szCs w:val="28"/>
              </w:rPr>
              <w:t xml:space="preserve">N </w:t>
            </w:r>
            <w:proofErr w:type="gramStart"/>
            <w:r w:rsidRPr="000C38C5">
              <w:rPr>
                <w:sz w:val="28"/>
                <w:szCs w:val="28"/>
              </w:rPr>
              <w:t>п</w:t>
            </w:r>
            <w:proofErr w:type="gramEnd"/>
            <w:r w:rsidRPr="000C38C5">
              <w:rPr>
                <w:sz w:val="28"/>
                <w:szCs w:val="28"/>
              </w:rPr>
              <w:t>/п</w:t>
            </w:r>
          </w:p>
        </w:tc>
        <w:tc>
          <w:tcPr>
            <w:tcW w:w="4996" w:type="dxa"/>
            <w:vMerge w:val="restart"/>
          </w:tcPr>
          <w:p w:rsidR="00A763F5" w:rsidRPr="000C38C5" w:rsidRDefault="00A763F5" w:rsidP="001D3F7B">
            <w:pPr>
              <w:widowControl w:val="0"/>
              <w:autoSpaceDE w:val="0"/>
              <w:autoSpaceDN w:val="0"/>
              <w:adjustRightInd w:val="0"/>
              <w:jc w:val="center"/>
              <w:rPr>
                <w:sz w:val="28"/>
                <w:szCs w:val="28"/>
              </w:rPr>
            </w:pPr>
            <w:r w:rsidRPr="000C38C5">
              <w:rPr>
                <w:sz w:val="28"/>
                <w:szCs w:val="28"/>
              </w:rPr>
              <w:t>Наименование индикатора/непосредственного результата</w:t>
            </w:r>
          </w:p>
        </w:tc>
        <w:tc>
          <w:tcPr>
            <w:tcW w:w="1471" w:type="dxa"/>
            <w:vMerge w:val="restart"/>
          </w:tcPr>
          <w:p w:rsidR="00A763F5" w:rsidRPr="000C38C5" w:rsidRDefault="00A763F5" w:rsidP="001D3F7B">
            <w:pPr>
              <w:widowControl w:val="0"/>
              <w:autoSpaceDE w:val="0"/>
              <w:autoSpaceDN w:val="0"/>
              <w:adjustRightInd w:val="0"/>
              <w:jc w:val="center"/>
              <w:rPr>
                <w:sz w:val="28"/>
                <w:szCs w:val="28"/>
              </w:rPr>
            </w:pPr>
            <w:r w:rsidRPr="000C38C5">
              <w:rPr>
                <w:sz w:val="28"/>
                <w:szCs w:val="28"/>
              </w:rPr>
              <w:t xml:space="preserve">Ед. </w:t>
            </w:r>
          </w:p>
          <w:p w:rsidR="00A763F5" w:rsidRPr="000C38C5" w:rsidRDefault="00A763F5" w:rsidP="001D3F7B">
            <w:pPr>
              <w:widowControl w:val="0"/>
              <w:autoSpaceDE w:val="0"/>
              <w:autoSpaceDN w:val="0"/>
              <w:adjustRightInd w:val="0"/>
              <w:jc w:val="center"/>
              <w:rPr>
                <w:sz w:val="28"/>
                <w:szCs w:val="28"/>
              </w:rPr>
            </w:pPr>
            <w:r w:rsidRPr="000C38C5">
              <w:rPr>
                <w:sz w:val="28"/>
                <w:szCs w:val="28"/>
              </w:rPr>
              <w:t>измерения</w:t>
            </w:r>
          </w:p>
        </w:tc>
        <w:tc>
          <w:tcPr>
            <w:tcW w:w="7656" w:type="dxa"/>
            <w:gridSpan w:val="11"/>
          </w:tcPr>
          <w:p w:rsidR="00A763F5" w:rsidRPr="000C38C5" w:rsidRDefault="00A763F5" w:rsidP="00A763F5">
            <w:pPr>
              <w:widowControl w:val="0"/>
              <w:suppressAutoHyphens/>
              <w:autoSpaceDE w:val="0"/>
              <w:autoSpaceDN w:val="0"/>
              <w:adjustRightInd w:val="0"/>
              <w:jc w:val="center"/>
              <w:rPr>
                <w:sz w:val="28"/>
                <w:szCs w:val="28"/>
                <w:lang w:eastAsia="ar-SA"/>
              </w:rPr>
            </w:pPr>
            <w:r w:rsidRPr="000C38C5">
              <w:rPr>
                <w:sz w:val="28"/>
                <w:szCs w:val="28"/>
              </w:rPr>
              <w:t>Значение индикатора/непосредственного результата</w:t>
            </w:r>
          </w:p>
        </w:tc>
      </w:tr>
      <w:tr w:rsidR="00042FDC" w:rsidRPr="000C38C5" w:rsidTr="00042FDC">
        <w:trPr>
          <w:trHeight w:val="240"/>
        </w:trPr>
        <w:tc>
          <w:tcPr>
            <w:tcW w:w="663" w:type="dxa"/>
            <w:vMerge/>
          </w:tcPr>
          <w:p w:rsidR="00042FDC" w:rsidRPr="000C38C5" w:rsidRDefault="00042FDC" w:rsidP="001D3F7B">
            <w:pPr>
              <w:widowControl w:val="0"/>
              <w:autoSpaceDE w:val="0"/>
              <w:autoSpaceDN w:val="0"/>
              <w:adjustRightInd w:val="0"/>
              <w:jc w:val="center"/>
              <w:rPr>
                <w:sz w:val="28"/>
                <w:szCs w:val="28"/>
              </w:rPr>
            </w:pPr>
          </w:p>
        </w:tc>
        <w:tc>
          <w:tcPr>
            <w:tcW w:w="4996" w:type="dxa"/>
            <w:vMerge/>
          </w:tcPr>
          <w:p w:rsidR="00042FDC" w:rsidRPr="000C38C5" w:rsidRDefault="00042FDC" w:rsidP="001D3F7B">
            <w:pPr>
              <w:widowControl w:val="0"/>
              <w:autoSpaceDE w:val="0"/>
              <w:autoSpaceDN w:val="0"/>
              <w:adjustRightInd w:val="0"/>
              <w:jc w:val="center"/>
              <w:rPr>
                <w:sz w:val="28"/>
                <w:szCs w:val="28"/>
              </w:rPr>
            </w:pPr>
          </w:p>
        </w:tc>
        <w:tc>
          <w:tcPr>
            <w:tcW w:w="1471" w:type="dxa"/>
            <w:vMerge/>
          </w:tcPr>
          <w:p w:rsidR="00042FDC" w:rsidRPr="000C38C5" w:rsidRDefault="00042FDC" w:rsidP="001D3F7B">
            <w:pPr>
              <w:widowControl w:val="0"/>
              <w:autoSpaceDE w:val="0"/>
              <w:autoSpaceDN w:val="0"/>
              <w:adjustRightInd w:val="0"/>
              <w:jc w:val="center"/>
              <w:rPr>
                <w:sz w:val="28"/>
                <w:szCs w:val="28"/>
              </w:rPr>
            </w:pPr>
          </w:p>
        </w:tc>
        <w:tc>
          <w:tcPr>
            <w:tcW w:w="1198" w:type="dxa"/>
          </w:tcPr>
          <w:p w:rsidR="00042FDC" w:rsidRPr="000C38C5" w:rsidRDefault="00042FDC" w:rsidP="004A7F1E">
            <w:pPr>
              <w:widowControl w:val="0"/>
              <w:suppressAutoHyphens/>
              <w:autoSpaceDE w:val="0"/>
              <w:autoSpaceDN w:val="0"/>
              <w:adjustRightInd w:val="0"/>
              <w:jc w:val="both"/>
              <w:rPr>
                <w:sz w:val="28"/>
                <w:szCs w:val="28"/>
                <w:lang w:eastAsia="ar-SA"/>
              </w:rPr>
            </w:pPr>
            <w:r>
              <w:rPr>
                <w:sz w:val="28"/>
                <w:szCs w:val="28"/>
                <w:lang w:eastAsia="ar-SA"/>
              </w:rPr>
              <w:t>2024</w:t>
            </w:r>
          </w:p>
          <w:p w:rsidR="00042FDC" w:rsidRPr="000C38C5" w:rsidRDefault="00042FDC" w:rsidP="004A7F1E">
            <w:pPr>
              <w:widowControl w:val="0"/>
              <w:suppressAutoHyphens/>
              <w:autoSpaceDE w:val="0"/>
              <w:autoSpaceDN w:val="0"/>
              <w:adjustRightInd w:val="0"/>
              <w:jc w:val="both"/>
              <w:rPr>
                <w:sz w:val="28"/>
                <w:szCs w:val="28"/>
                <w:lang w:eastAsia="ar-SA"/>
              </w:rPr>
            </w:pPr>
            <w:r w:rsidRPr="000C38C5">
              <w:rPr>
                <w:sz w:val="28"/>
                <w:szCs w:val="28"/>
                <w:lang w:eastAsia="ar-SA"/>
              </w:rPr>
              <w:t>(факт)</w:t>
            </w:r>
          </w:p>
        </w:tc>
        <w:tc>
          <w:tcPr>
            <w:tcW w:w="1286" w:type="dxa"/>
          </w:tcPr>
          <w:p w:rsidR="00042FDC" w:rsidRPr="000C38C5" w:rsidRDefault="00042FDC" w:rsidP="004A7F1E">
            <w:pPr>
              <w:widowControl w:val="0"/>
              <w:suppressAutoHyphens/>
              <w:autoSpaceDE w:val="0"/>
              <w:autoSpaceDN w:val="0"/>
              <w:adjustRightInd w:val="0"/>
              <w:jc w:val="both"/>
              <w:rPr>
                <w:sz w:val="28"/>
                <w:szCs w:val="28"/>
                <w:lang w:eastAsia="ar-SA"/>
              </w:rPr>
            </w:pPr>
            <w:r>
              <w:rPr>
                <w:sz w:val="28"/>
                <w:szCs w:val="28"/>
                <w:lang w:eastAsia="ar-SA"/>
              </w:rPr>
              <w:t>2025</w:t>
            </w:r>
            <w:r w:rsidRPr="000C38C5">
              <w:rPr>
                <w:sz w:val="28"/>
                <w:szCs w:val="28"/>
                <w:lang w:eastAsia="ar-SA"/>
              </w:rPr>
              <w:t xml:space="preserve"> (оценка)</w:t>
            </w:r>
          </w:p>
        </w:tc>
        <w:tc>
          <w:tcPr>
            <w:tcW w:w="924" w:type="dxa"/>
          </w:tcPr>
          <w:p w:rsidR="00042FDC" w:rsidRPr="000C38C5" w:rsidRDefault="00042FDC" w:rsidP="004A7F1E">
            <w:pPr>
              <w:widowControl w:val="0"/>
              <w:suppressAutoHyphens/>
              <w:autoSpaceDE w:val="0"/>
              <w:autoSpaceDN w:val="0"/>
              <w:adjustRightInd w:val="0"/>
              <w:jc w:val="both"/>
              <w:rPr>
                <w:sz w:val="28"/>
                <w:szCs w:val="28"/>
                <w:lang w:eastAsia="ar-SA"/>
              </w:rPr>
            </w:pPr>
            <w:r>
              <w:rPr>
                <w:sz w:val="28"/>
                <w:szCs w:val="28"/>
                <w:lang w:eastAsia="ar-SA"/>
              </w:rPr>
              <w:t>2026</w:t>
            </w:r>
          </w:p>
        </w:tc>
        <w:tc>
          <w:tcPr>
            <w:tcW w:w="953" w:type="dxa"/>
            <w:gridSpan w:val="2"/>
          </w:tcPr>
          <w:p w:rsidR="00042FDC" w:rsidRPr="000C38C5" w:rsidRDefault="00042FDC" w:rsidP="004A7F1E">
            <w:pPr>
              <w:widowControl w:val="0"/>
              <w:suppressAutoHyphens/>
              <w:autoSpaceDE w:val="0"/>
              <w:autoSpaceDN w:val="0"/>
              <w:adjustRightInd w:val="0"/>
              <w:jc w:val="both"/>
              <w:rPr>
                <w:sz w:val="28"/>
                <w:szCs w:val="28"/>
                <w:lang w:eastAsia="ar-SA"/>
              </w:rPr>
            </w:pPr>
            <w:r>
              <w:rPr>
                <w:sz w:val="28"/>
                <w:szCs w:val="28"/>
                <w:lang w:eastAsia="ar-SA"/>
              </w:rPr>
              <w:t>2027</w:t>
            </w:r>
          </w:p>
        </w:tc>
        <w:tc>
          <w:tcPr>
            <w:tcW w:w="952" w:type="dxa"/>
          </w:tcPr>
          <w:p w:rsidR="00042FDC" w:rsidRPr="000C38C5" w:rsidRDefault="00042FDC" w:rsidP="004A7F1E">
            <w:pPr>
              <w:widowControl w:val="0"/>
              <w:suppressAutoHyphens/>
              <w:autoSpaceDE w:val="0"/>
              <w:autoSpaceDN w:val="0"/>
              <w:adjustRightInd w:val="0"/>
              <w:jc w:val="both"/>
              <w:rPr>
                <w:sz w:val="28"/>
                <w:szCs w:val="28"/>
                <w:lang w:eastAsia="ar-SA"/>
              </w:rPr>
            </w:pPr>
            <w:r>
              <w:rPr>
                <w:sz w:val="28"/>
                <w:szCs w:val="28"/>
                <w:lang w:eastAsia="ar-SA"/>
              </w:rPr>
              <w:t>2028</w:t>
            </w:r>
          </w:p>
        </w:tc>
        <w:tc>
          <w:tcPr>
            <w:tcW w:w="776" w:type="dxa"/>
          </w:tcPr>
          <w:p w:rsidR="00042FDC" w:rsidRPr="000C38C5" w:rsidRDefault="00042FDC" w:rsidP="00042FDC">
            <w:pPr>
              <w:widowControl w:val="0"/>
              <w:suppressAutoHyphens/>
              <w:autoSpaceDE w:val="0"/>
              <w:autoSpaceDN w:val="0"/>
              <w:adjustRightInd w:val="0"/>
              <w:jc w:val="both"/>
              <w:rPr>
                <w:sz w:val="28"/>
                <w:szCs w:val="28"/>
                <w:lang w:eastAsia="ar-SA"/>
              </w:rPr>
            </w:pPr>
            <w:r>
              <w:rPr>
                <w:sz w:val="28"/>
                <w:szCs w:val="28"/>
                <w:lang w:eastAsia="ar-SA"/>
              </w:rPr>
              <w:t>2029</w:t>
            </w:r>
          </w:p>
        </w:tc>
        <w:tc>
          <w:tcPr>
            <w:tcW w:w="791" w:type="dxa"/>
            <w:gridSpan w:val="2"/>
          </w:tcPr>
          <w:p w:rsidR="00042FDC" w:rsidRPr="000C38C5" w:rsidRDefault="00042FDC" w:rsidP="004A7F1E">
            <w:pPr>
              <w:widowControl w:val="0"/>
              <w:suppressAutoHyphens/>
              <w:autoSpaceDE w:val="0"/>
              <w:autoSpaceDN w:val="0"/>
              <w:adjustRightInd w:val="0"/>
              <w:jc w:val="both"/>
              <w:rPr>
                <w:sz w:val="28"/>
                <w:szCs w:val="28"/>
                <w:lang w:eastAsia="ar-SA"/>
              </w:rPr>
            </w:pPr>
            <w:r>
              <w:rPr>
                <w:sz w:val="28"/>
                <w:szCs w:val="28"/>
                <w:lang w:eastAsia="ar-SA"/>
              </w:rPr>
              <w:t>2030</w:t>
            </w:r>
          </w:p>
        </w:tc>
        <w:tc>
          <w:tcPr>
            <w:tcW w:w="776" w:type="dxa"/>
            <w:gridSpan w:val="2"/>
          </w:tcPr>
          <w:p w:rsidR="00042FDC" w:rsidRPr="000C38C5" w:rsidRDefault="00042FDC" w:rsidP="00042FDC">
            <w:pPr>
              <w:widowControl w:val="0"/>
              <w:suppressAutoHyphens/>
              <w:autoSpaceDE w:val="0"/>
              <w:autoSpaceDN w:val="0"/>
              <w:adjustRightInd w:val="0"/>
              <w:jc w:val="both"/>
              <w:rPr>
                <w:sz w:val="28"/>
                <w:szCs w:val="28"/>
                <w:lang w:eastAsia="ar-SA"/>
              </w:rPr>
            </w:pPr>
            <w:r>
              <w:rPr>
                <w:sz w:val="28"/>
                <w:szCs w:val="28"/>
                <w:lang w:eastAsia="ar-SA"/>
              </w:rPr>
              <w:t>2031</w:t>
            </w:r>
          </w:p>
        </w:tc>
      </w:tr>
      <w:tr w:rsidR="00042FDC" w:rsidRPr="000C38C5" w:rsidTr="00042FDC">
        <w:trPr>
          <w:trHeight w:val="264"/>
        </w:trPr>
        <w:tc>
          <w:tcPr>
            <w:tcW w:w="663" w:type="dxa"/>
          </w:tcPr>
          <w:p w:rsidR="00042FDC" w:rsidRPr="000C38C5" w:rsidRDefault="00042FDC" w:rsidP="00A763F5">
            <w:pPr>
              <w:widowControl w:val="0"/>
              <w:autoSpaceDE w:val="0"/>
              <w:autoSpaceDN w:val="0"/>
              <w:adjustRightInd w:val="0"/>
              <w:ind w:right="-248"/>
              <w:jc w:val="center"/>
              <w:rPr>
                <w:sz w:val="28"/>
                <w:szCs w:val="28"/>
              </w:rPr>
            </w:pPr>
            <w:r w:rsidRPr="000C38C5">
              <w:rPr>
                <w:sz w:val="28"/>
                <w:szCs w:val="28"/>
              </w:rPr>
              <w:t>1</w:t>
            </w:r>
          </w:p>
        </w:tc>
        <w:tc>
          <w:tcPr>
            <w:tcW w:w="4996" w:type="dxa"/>
          </w:tcPr>
          <w:p w:rsidR="00042FDC" w:rsidRPr="000C38C5" w:rsidRDefault="00042FDC" w:rsidP="00A763F5">
            <w:pPr>
              <w:widowControl w:val="0"/>
              <w:autoSpaceDE w:val="0"/>
              <w:autoSpaceDN w:val="0"/>
              <w:adjustRightInd w:val="0"/>
              <w:ind w:firstLine="540"/>
              <w:jc w:val="center"/>
              <w:rPr>
                <w:sz w:val="28"/>
                <w:szCs w:val="28"/>
              </w:rPr>
            </w:pPr>
            <w:r w:rsidRPr="000C38C5">
              <w:rPr>
                <w:sz w:val="28"/>
                <w:szCs w:val="28"/>
              </w:rPr>
              <w:t>2</w:t>
            </w:r>
          </w:p>
        </w:tc>
        <w:tc>
          <w:tcPr>
            <w:tcW w:w="1471" w:type="dxa"/>
          </w:tcPr>
          <w:p w:rsidR="00042FDC" w:rsidRPr="000C38C5" w:rsidRDefault="00042FDC" w:rsidP="00A763F5">
            <w:pPr>
              <w:widowControl w:val="0"/>
              <w:autoSpaceDE w:val="0"/>
              <w:autoSpaceDN w:val="0"/>
              <w:adjustRightInd w:val="0"/>
              <w:ind w:firstLine="540"/>
              <w:jc w:val="center"/>
              <w:rPr>
                <w:sz w:val="28"/>
                <w:szCs w:val="28"/>
              </w:rPr>
            </w:pPr>
            <w:r w:rsidRPr="000C38C5">
              <w:rPr>
                <w:sz w:val="28"/>
                <w:szCs w:val="28"/>
              </w:rPr>
              <w:t>3</w:t>
            </w:r>
          </w:p>
        </w:tc>
        <w:tc>
          <w:tcPr>
            <w:tcW w:w="1198" w:type="dxa"/>
          </w:tcPr>
          <w:p w:rsidR="00042FDC" w:rsidRPr="000C38C5" w:rsidRDefault="00042FDC" w:rsidP="00A763F5">
            <w:pPr>
              <w:widowControl w:val="0"/>
              <w:suppressAutoHyphens/>
              <w:autoSpaceDE w:val="0"/>
              <w:autoSpaceDN w:val="0"/>
              <w:adjustRightInd w:val="0"/>
              <w:jc w:val="center"/>
              <w:rPr>
                <w:sz w:val="28"/>
                <w:szCs w:val="28"/>
                <w:lang w:eastAsia="ar-SA"/>
              </w:rPr>
            </w:pPr>
            <w:r w:rsidRPr="000C38C5">
              <w:rPr>
                <w:sz w:val="28"/>
                <w:szCs w:val="28"/>
                <w:lang w:eastAsia="ar-SA"/>
              </w:rPr>
              <w:t>4</w:t>
            </w:r>
          </w:p>
        </w:tc>
        <w:tc>
          <w:tcPr>
            <w:tcW w:w="1286" w:type="dxa"/>
          </w:tcPr>
          <w:p w:rsidR="00042FDC" w:rsidRPr="000C38C5" w:rsidRDefault="00042FDC" w:rsidP="00A763F5">
            <w:pPr>
              <w:widowControl w:val="0"/>
              <w:suppressAutoHyphens/>
              <w:autoSpaceDE w:val="0"/>
              <w:autoSpaceDN w:val="0"/>
              <w:adjustRightInd w:val="0"/>
              <w:jc w:val="center"/>
              <w:rPr>
                <w:sz w:val="28"/>
                <w:szCs w:val="28"/>
                <w:lang w:eastAsia="ar-SA"/>
              </w:rPr>
            </w:pPr>
            <w:r w:rsidRPr="000C38C5">
              <w:rPr>
                <w:sz w:val="28"/>
                <w:szCs w:val="28"/>
                <w:lang w:eastAsia="ar-SA"/>
              </w:rPr>
              <w:t>5</w:t>
            </w:r>
          </w:p>
        </w:tc>
        <w:tc>
          <w:tcPr>
            <w:tcW w:w="924" w:type="dxa"/>
          </w:tcPr>
          <w:p w:rsidR="00042FDC" w:rsidRPr="000C38C5" w:rsidRDefault="00042FDC" w:rsidP="00A763F5">
            <w:pPr>
              <w:widowControl w:val="0"/>
              <w:suppressAutoHyphens/>
              <w:autoSpaceDE w:val="0"/>
              <w:autoSpaceDN w:val="0"/>
              <w:adjustRightInd w:val="0"/>
              <w:jc w:val="center"/>
              <w:rPr>
                <w:sz w:val="28"/>
                <w:szCs w:val="28"/>
                <w:lang w:eastAsia="ar-SA"/>
              </w:rPr>
            </w:pPr>
            <w:r w:rsidRPr="000C38C5">
              <w:rPr>
                <w:sz w:val="28"/>
                <w:szCs w:val="28"/>
                <w:lang w:eastAsia="ar-SA"/>
              </w:rPr>
              <w:t>6</w:t>
            </w:r>
          </w:p>
        </w:tc>
        <w:tc>
          <w:tcPr>
            <w:tcW w:w="953" w:type="dxa"/>
            <w:gridSpan w:val="2"/>
          </w:tcPr>
          <w:p w:rsidR="00042FDC" w:rsidRPr="000C38C5" w:rsidRDefault="00042FDC" w:rsidP="00A763F5">
            <w:pPr>
              <w:widowControl w:val="0"/>
              <w:suppressAutoHyphens/>
              <w:autoSpaceDE w:val="0"/>
              <w:autoSpaceDN w:val="0"/>
              <w:adjustRightInd w:val="0"/>
              <w:jc w:val="center"/>
              <w:rPr>
                <w:sz w:val="28"/>
                <w:szCs w:val="28"/>
                <w:lang w:eastAsia="ar-SA"/>
              </w:rPr>
            </w:pPr>
            <w:r w:rsidRPr="000C38C5">
              <w:rPr>
                <w:sz w:val="28"/>
                <w:szCs w:val="28"/>
                <w:lang w:eastAsia="ar-SA"/>
              </w:rPr>
              <w:t>7</w:t>
            </w:r>
          </w:p>
        </w:tc>
        <w:tc>
          <w:tcPr>
            <w:tcW w:w="952" w:type="dxa"/>
          </w:tcPr>
          <w:p w:rsidR="00042FDC" w:rsidRPr="000C38C5" w:rsidRDefault="00042FDC" w:rsidP="00A763F5">
            <w:pPr>
              <w:widowControl w:val="0"/>
              <w:suppressAutoHyphens/>
              <w:autoSpaceDE w:val="0"/>
              <w:autoSpaceDN w:val="0"/>
              <w:adjustRightInd w:val="0"/>
              <w:jc w:val="center"/>
              <w:rPr>
                <w:sz w:val="28"/>
                <w:szCs w:val="28"/>
                <w:lang w:eastAsia="ar-SA"/>
              </w:rPr>
            </w:pPr>
            <w:r w:rsidRPr="000C38C5">
              <w:rPr>
                <w:sz w:val="28"/>
                <w:szCs w:val="28"/>
                <w:lang w:eastAsia="ar-SA"/>
              </w:rPr>
              <w:t>8</w:t>
            </w:r>
          </w:p>
        </w:tc>
        <w:tc>
          <w:tcPr>
            <w:tcW w:w="776" w:type="dxa"/>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9</w:t>
            </w:r>
          </w:p>
        </w:tc>
        <w:tc>
          <w:tcPr>
            <w:tcW w:w="791" w:type="dxa"/>
            <w:gridSpan w:val="2"/>
          </w:tcPr>
          <w:p w:rsidR="00042FDC" w:rsidRPr="000C38C5" w:rsidRDefault="00042FDC" w:rsidP="00A763F5">
            <w:pPr>
              <w:widowControl w:val="0"/>
              <w:suppressAutoHyphens/>
              <w:autoSpaceDE w:val="0"/>
              <w:autoSpaceDN w:val="0"/>
              <w:adjustRightInd w:val="0"/>
              <w:jc w:val="center"/>
              <w:rPr>
                <w:sz w:val="28"/>
                <w:szCs w:val="28"/>
                <w:lang w:eastAsia="ar-SA"/>
              </w:rPr>
            </w:pPr>
            <w:r>
              <w:rPr>
                <w:sz w:val="28"/>
                <w:szCs w:val="28"/>
                <w:lang w:eastAsia="ar-SA"/>
              </w:rPr>
              <w:t>10</w:t>
            </w:r>
          </w:p>
        </w:tc>
        <w:tc>
          <w:tcPr>
            <w:tcW w:w="776" w:type="dxa"/>
            <w:gridSpan w:val="2"/>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11</w:t>
            </w:r>
          </w:p>
        </w:tc>
      </w:tr>
      <w:tr w:rsidR="00A763F5" w:rsidRPr="000C38C5" w:rsidTr="00042FDC">
        <w:tc>
          <w:tcPr>
            <w:tcW w:w="14786" w:type="dxa"/>
            <w:gridSpan w:val="14"/>
          </w:tcPr>
          <w:p w:rsidR="00A763F5" w:rsidRPr="000C38C5" w:rsidRDefault="00A763F5" w:rsidP="004A7F1E">
            <w:pPr>
              <w:widowControl w:val="0"/>
              <w:suppressAutoHyphens/>
              <w:autoSpaceDE w:val="0"/>
              <w:autoSpaceDN w:val="0"/>
              <w:adjustRightInd w:val="0"/>
              <w:jc w:val="both"/>
              <w:rPr>
                <w:sz w:val="28"/>
                <w:szCs w:val="28"/>
                <w:lang w:eastAsia="ar-SA"/>
              </w:rPr>
            </w:pPr>
            <w:r w:rsidRPr="000C38C5">
              <w:rPr>
                <w:sz w:val="28"/>
                <w:szCs w:val="28"/>
              </w:rPr>
              <w:t>Муниципальная программа</w:t>
            </w:r>
          </w:p>
        </w:tc>
      </w:tr>
      <w:tr w:rsidR="00A763F5" w:rsidRPr="000C38C5" w:rsidTr="00042FDC">
        <w:tc>
          <w:tcPr>
            <w:tcW w:w="663" w:type="dxa"/>
          </w:tcPr>
          <w:p w:rsidR="00A763F5" w:rsidRPr="000C38C5" w:rsidRDefault="00A763F5" w:rsidP="004A7F1E">
            <w:pPr>
              <w:widowControl w:val="0"/>
              <w:suppressAutoHyphens/>
              <w:autoSpaceDE w:val="0"/>
              <w:autoSpaceDN w:val="0"/>
              <w:adjustRightInd w:val="0"/>
              <w:jc w:val="both"/>
              <w:rPr>
                <w:sz w:val="28"/>
                <w:szCs w:val="28"/>
                <w:lang w:eastAsia="ar-SA"/>
              </w:rPr>
            </w:pPr>
            <w:r w:rsidRPr="000C38C5">
              <w:rPr>
                <w:sz w:val="28"/>
                <w:szCs w:val="28"/>
                <w:lang w:eastAsia="ar-SA"/>
              </w:rPr>
              <w:t>1.</w:t>
            </w:r>
          </w:p>
        </w:tc>
        <w:tc>
          <w:tcPr>
            <w:tcW w:w="14123" w:type="dxa"/>
            <w:gridSpan w:val="13"/>
          </w:tcPr>
          <w:p w:rsidR="00A763F5" w:rsidRPr="000C38C5" w:rsidRDefault="00A763F5" w:rsidP="004A7F1E">
            <w:pPr>
              <w:widowControl w:val="0"/>
              <w:suppressAutoHyphens/>
              <w:autoSpaceDE w:val="0"/>
              <w:autoSpaceDN w:val="0"/>
              <w:adjustRightInd w:val="0"/>
              <w:jc w:val="both"/>
              <w:rPr>
                <w:sz w:val="28"/>
                <w:szCs w:val="28"/>
                <w:lang w:eastAsia="ar-SA"/>
              </w:rPr>
            </w:pPr>
            <w:r w:rsidRPr="000C38C5">
              <w:rPr>
                <w:sz w:val="28"/>
                <w:szCs w:val="28"/>
              </w:rPr>
              <w:t>Индикаторы достижения целей и задач программы:</w:t>
            </w:r>
          </w:p>
        </w:tc>
      </w:tr>
      <w:tr w:rsidR="00042FDC" w:rsidRPr="000C38C5" w:rsidTr="00042FDC">
        <w:tc>
          <w:tcPr>
            <w:tcW w:w="663" w:type="dxa"/>
          </w:tcPr>
          <w:p w:rsidR="00042FDC" w:rsidRPr="000C38C5" w:rsidRDefault="00042FDC" w:rsidP="004A7F1E">
            <w:pPr>
              <w:widowControl w:val="0"/>
              <w:suppressAutoHyphens/>
              <w:autoSpaceDE w:val="0"/>
              <w:autoSpaceDN w:val="0"/>
              <w:adjustRightInd w:val="0"/>
              <w:jc w:val="both"/>
              <w:rPr>
                <w:sz w:val="28"/>
                <w:szCs w:val="28"/>
                <w:lang w:eastAsia="ar-SA"/>
              </w:rPr>
            </w:pPr>
            <w:r w:rsidRPr="000C38C5">
              <w:rPr>
                <w:sz w:val="28"/>
                <w:szCs w:val="28"/>
                <w:lang w:eastAsia="ar-SA"/>
              </w:rPr>
              <w:t>1.1.</w:t>
            </w:r>
          </w:p>
        </w:tc>
        <w:tc>
          <w:tcPr>
            <w:tcW w:w="4996" w:type="dxa"/>
          </w:tcPr>
          <w:p w:rsidR="00042FDC" w:rsidRPr="000C38C5" w:rsidRDefault="00042FDC" w:rsidP="004A7F1E">
            <w:pPr>
              <w:widowControl w:val="0"/>
              <w:suppressAutoHyphens/>
              <w:autoSpaceDE w:val="0"/>
              <w:autoSpaceDN w:val="0"/>
              <w:adjustRightInd w:val="0"/>
              <w:jc w:val="both"/>
              <w:rPr>
                <w:sz w:val="28"/>
                <w:szCs w:val="28"/>
                <w:lang w:eastAsia="ar-SA"/>
              </w:rPr>
            </w:pPr>
            <w:r w:rsidRPr="000C38C5">
              <w:rPr>
                <w:sz w:val="28"/>
                <w:szCs w:val="28"/>
              </w:rPr>
              <w:t>Доля раскрытых преступлений в сфере незаконного оборота НС и ПВ к общему количеству зарегистрированных преступлений</w:t>
            </w:r>
          </w:p>
        </w:tc>
        <w:tc>
          <w:tcPr>
            <w:tcW w:w="1471"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w:t>
            </w:r>
          </w:p>
        </w:tc>
        <w:tc>
          <w:tcPr>
            <w:tcW w:w="1198"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80</w:t>
            </w:r>
          </w:p>
        </w:tc>
        <w:tc>
          <w:tcPr>
            <w:tcW w:w="1286"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80</w:t>
            </w:r>
          </w:p>
        </w:tc>
        <w:tc>
          <w:tcPr>
            <w:tcW w:w="924"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80</w:t>
            </w:r>
          </w:p>
        </w:tc>
        <w:tc>
          <w:tcPr>
            <w:tcW w:w="953"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80</w:t>
            </w:r>
          </w:p>
        </w:tc>
        <w:tc>
          <w:tcPr>
            <w:tcW w:w="952"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80</w:t>
            </w:r>
          </w:p>
        </w:tc>
        <w:tc>
          <w:tcPr>
            <w:tcW w:w="776" w:type="dxa"/>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80</w:t>
            </w:r>
          </w:p>
        </w:tc>
        <w:tc>
          <w:tcPr>
            <w:tcW w:w="791"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80</w:t>
            </w:r>
          </w:p>
        </w:tc>
        <w:tc>
          <w:tcPr>
            <w:tcW w:w="776" w:type="dxa"/>
            <w:gridSpan w:val="2"/>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80</w:t>
            </w:r>
          </w:p>
        </w:tc>
      </w:tr>
      <w:tr w:rsidR="00042FDC" w:rsidRPr="000C38C5" w:rsidTr="00042FDC">
        <w:tc>
          <w:tcPr>
            <w:tcW w:w="663" w:type="dxa"/>
          </w:tcPr>
          <w:p w:rsidR="00042FDC" w:rsidRPr="000C38C5" w:rsidRDefault="00042FDC" w:rsidP="004A7F1E">
            <w:pPr>
              <w:widowControl w:val="0"/>
              <w:suppressAutoHyphens/>
              <w:autoSpaceDE w:val="0"/>
              <w:autoSpaceDN w:val="0"/>
              <w:adjustRightInd w:val="0"/>
              <w:jc w:val="both"/>
              <w:rPr>
                <w:sz w:val="28"/>
                <w:szCs w:val="28"/>
                <w:lang w:eastAsia="ar-SA"/>
              </w:rPr>
            </w:pPr>
            <w:r w:rsidRPr="000C38C5">
              <w:rPr>
                <w:sz w:val="28"/>
                <w:szCs w:val="28"/>
                <w:lang w:eastAsia="ar-SA"/>
              </w:rPr>
              <w:t>1.2.</w:t>
            </w:r>
          </w:p>
        </w:tc>
        <w:tc>
          <w:tcPr>
            <w:tcW w:w="4996" w:type="dxa"/>
          </w:tcPr>
          <w:p w:rsidR="00042FDC" w:rsidRPr="000C38C5" w:rsidRDefault="00042FDC" w:rsidP="001D3F7B">
            <w:pPr>
              <w:pStyle w:val="af3"/>
              <w:spacing w:before="0" w:beforeAutospacing="0" w:after="0" w:afterAutospacing="0"/>
              <w:rPr>
                <w:sz w:val="28"/>
                <w:szCs w:val="28"/>
              </w:rPr>
            </w:pPr>
            <w:r w:rsidRPr="000C38C5">
              <w:rPr>
                <w:color w:val="000000"/>
                <w:sz w:val="28"/>
                <w:szCs w:val="28"/>
              </w:rPr>
              <w:t>Доля своевременно выявленных и поставленных на учет потребителей НС и ПВ от общего количества поставленных на учет потребителей наркотиков</w:t>
            </w:r>
            <w:r w:rsidRPr="000C38C5">
              <w:rPr>
                <w:sz w:val="28"/>
                <w:szCs w:val="28"/>
              </w:rPr>
              <w:t xml:space="preserve"> </w:t>
            </w:r>
          </w:p>
        </w:tc>
        <w:tc>
          <w:tcPr>
            <w:tcW w:w="1471"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w:t>
            </w:r>
          </w:p>
        </w:tc>
        <w:tc>
          <w:tcPr>
            <w:tcW w:w="1198"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60</w:t>
            </w:r>
          </w:p>
        </w:tc>
        <w:tc>
          <w:tcPr>
            <w:tcW w:w="1286"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65</w:t>
            </w:r>
          </w:p>
        </w:tc>
        <w:tc>
          <w:tcPr>
            <w:tcW w:w="924"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70</w:t>
            </w:r>
          </w:p>
        </w:tc>
        <w:tc>
          <w:tcPr>
            <w:tcW w:w="953"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72</w:t>
            </w:r>
          </w:p>
        </w:tc>
        <w:tc>
          <w:tcPr>
            <w:tcW w:w="952"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75</w:t>
            </w:r>
          </w:p>
        </w:tc>
        <w:tc>
          <w:tcPr>
            <w:tcW w:w="776" w:type="dxa"/>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77</w:t>
            </w:r>
          </w:p>
        </w:tc>
        <w:tc>
          <w:tcPr>
            <w:tcW w:w="791"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Pr>
                <w:sz w:val="28"/>
                <w:szCs w:val="28"/>
                <w:lang w:eastAsia="ar-SA"/>
              </w:rPr>
              <w:t>79</w:t>
            </w:r>
          </w:p>
        </w:tc>
        <w:tc>
          <w:tcPr>
            <w:tcW w:w="776" w:type="dxa"/>
            <w:gridSpan w:val="2"/>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82</w:t>
            </w:r>
          </w:p>
        </w:tc>
      </w:tr>
      <w:tr w:rsidR="00042FDC" w:rsidRPr="000C38C5" w:rsidTr="00042FDC">
        <w:tc>
          <w:tcPr>
            <w:tcW w:w="663" w:type="dxa"/>
          </w:tcPr>
          <w:p w:rsidR="00042FDC" w:rsidRPr="000C38C5" w:rsidRDefault="00042FDC" w:rsidP="004A7F1E">
            <w:pPr>
              <w:widowControl w:val="0"/>
              <w:suppressAutoHyphens/>
              <w:autoSpaceDE w:val="0"/>
              <w:autoSpaceDN w:val="0"/>
              <w:adjustRightInd w:val="0"/>
              <w:jc w:val="both"/>
              <w:rPr>
                <w:sz w:val="28"/>
                <w:szCs w:val="28"/>
                <w:lang w:eastAsia="ar-SA"/>
              </w:rPr>
            </w:pPr>
            <w:r w:rsidRPr="000C38C5">
              <w:rPr>
                <w:sz w:val="28"/>
                <w:szCs w:val="28"/>
                <w:lang w:eastAsia="ar-SA"/>
              </w:rPr>
              <w:t>1.3.</w:t>
            </w:r>
          </w:p>
        </w:tc>
        <w:tc>
          <w:tcPr>
            <w:tcW w:w="4996" w:type="dxa"/>
          </w:tcPr>
          <w:p w:rsidR="00042FDC" w:rsidRPr="000C38C5" w:rsidRDefault="00042FDC" w:rsidP="001D3F7B">
            <w:pPr>
              <w:pStyle w:val="af3"/>
              <w:spacing w:before="0" w:beforeAutospacing="0" w:after="0" w:afterAutospacing="0"/>
              <w:rPr>
                <w:sz w:val="28"/>
                <w:szCs w:val="28"/>
              </w:rPr>
            </w:pPr>
            <w:r w:rsidRPr="000C38C5">
              <w:rPr>
                <w:color w:val="000000"/>
                <w:sz w:val="28"/>
                <w:szCs w:val="28"/>
              </w:rPr>
              <w:t xml:space="preserve">Доля больных наркоманией, прошедших лечение и реабилитацию, длительность </w:t>
            </w:r>
            <w:proofErr w:type="gramStart"/>
            <w:r w:rsidRPr="000C38C5">
              <w:rPr>
                <w:color w:val="000000"/>
                <w:sz w:val="28"/>
                <w:szCs w:val="28"/>
              </w:rPr>
              <w:t>ремиссии</w:t>
            </w:r>
            <w:proofErr w:type="gramEnd"/>
            <w:r w:rsidRPr="000C38C5">
              <w:rPr>
                <w:color w:val="000000"/>
                <w:sz w:val="28"/>
                <w:szCs w:val="28"/>
              </w:rPr>
              <w:t xml:space="preserve"> у которых составляет более 2 лет, по отношению </w:t>
            </w:r>
            <w:r w:rsidRPr="000C38C5">
              <w:rPr>
                <w:color w:val="000000"/>
                <w:sz w:val="28"/>
                <w:szCs w:val="28"/>
              </w:rPr>
              <w:lastRenderedPageBreak/>
              <w:t>к общему числу больных наркоманией, прошедших лечение и реабилитацию</w:t>
            </w:r>
          </w:p>
        </w:tc>
        <w:tc>
          <w:tcPr>
            <w:tcW w:w="1471"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lastRenderedPageBreak/>
              <w:t>%</w:t>
            </w:r>
          </w:p>
        </w:tc>
        <w:tc>
          <w:tcPr>
            <w:tcW w:w="1198"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1</w:t>
            </w:r>
          </w:p>
        </w:tc>
        <w:tc>
          <w:tcPr>
            <w:tcW w:w="1286"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2</w:t>
            </w:r>
          </w:p>
        </w:tc>
        <w:tc>
          <w:tcPr>
            <w:tcW w:w="924"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4</w:t>
            </w:r>
          </w:p>
        </w:tc>
        <w:tc>
          <w:tcPr>
            <w:tcW w:w="953"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5</w:t>
            </w:r>
          </w:p>
        </w:tc>
        <w:tc>
          <w:tcPr>
            <w:tcW w:w="952"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6</w:t>
            </w:r>
          </w:p>
        </w:tc>
        <w:tc>
          <w:tcPr>
            <w:tcW w:w="776" w:type="dxa"/>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6</w:t>
            </w:r>
          </w:p>
        </w:tc>
        <w:tc>
          <w:tcPr>
            <w:tcW w:w="791"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Pr>
                <w:sz w:val="28"/>
                <w:szCs w:val="28"/>
                <w:lang w:eastAsia="ar-SA"/>
              </w:rPr>
              <w:t>6</w:t>
            </w:r>
          </w:p>
        </w:tc>
        <w:tc>
          <w:tcPr>
            <w:tcW w:w="776" w:type="dxa"/>
            <w:gridSpan w:val="2"/>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7</w:t>
            </w:r>
          </w:p>
        </w:tc>
      </w:tr>
      <w:tr w:rsidR="00A763F5" w:rsidRPr="000C38C5" w:rsidTr="00042FDC">
        <w:tc>
          <w:tcPr>
            <w:tcW w:w="663" w:type="dxa"/>
          </w:tcPr>
          <w:p w:rsidR="00A763F5" w:rsidRPr="000C38C5" w:rsidRDefault="00A763F5" w:rsidP="004A7F1E">
            <w:pPr>
              <w:widowControl w:val="0"/>
              <w:suppressAutoHyphens/>
              <w:autoSpaceDE w:val="0"/>
              <w:autoSpaceDN w:val="0"/>
              <w:adjustRightInd w:val="0"/>
              <w:jc w:val="both"/>
              <w:rPr>
                <w:sz w:val="28"/>
                <w:szCs w:val="28"/>
                <w:lang w:eastAsia="ar-SA"/>
              </w:rPr>
            </w:pPr>
            <w:r w:rsidRPr="000C38C5">
              <w:rPr>
                <w:sz w:val="28"/>
                <w:szCs w:val="28"/>
                <w:lang w:eastAsia="ar-SA"/>
              </w:rPr>
              <w:lastRenderedPageBreak/>
              <w:t>2.</w:t>
            </w:r>
          </w:p>
        </w:tc>
        <w:tc>
          <w:tcPr>
            <w:tcW w:w="14123" w:type="dxa"/>
            <w:gridSpan w:val="13"/>
          </w:tcPr>
          <w:p w:rsidR="00A763F5" w:rsidRPr="000C38C5" w:rsidRDefault="00A763F5" w:rsidP="004A7F1E">
            <w:pPr>
              <w:widowControl w:val="0"/>
              <w:suppressAutoHyphens/>
              <w:autoSpaceDE w:val="0"/>
              <w:autoSpaceDN w:val="0"/>
              <w:adjustRightInd w:val="0"/>
              <w:jc w:val="both"/>
              <w:rPr>
                <w:sz w:val="28"/>
                <w:szCs w:val="28"/>
                <w:lang w:eastAsia="ar-SA"/>
              </w:rPr>
            </w:pPr>
            <w:r w:rsidRPr="000C38C5">
              <w:rPr>
                <w:sz w:val="28"/>
                <w:szCs w:val="28"/>
              </w:rPr>
              <w:t>Непосредственные результаты:</w:t>
            </w:r>
          </w:p>
        </w:tc>
      </w:tr>
      <w:tr w:rsidR="00042FDC" w:rsidRPr="000C38C5" w:rsidTr="00042FDC">
        <w:tc>
          <w:tcPr>
            <w:tcW w:w="663" w:type="dxa"/>
          </w:tcPr>
          <w:p w:rsidR="00042FDC" w:rsidRPr="000C38C5" w:rsidRDefault="00042FDC" w:rsidP="004A7F1E">
            <w:pPr>
              <w:widowControl w:val="0"/>
              <w:suppressAutoHyphens/>
              <w:autoSpaceDE w:val="0"/>
              <w:autoSpaceDN w:val="0"/>
              <w:adjustRightInd w:val="0"/>
              <w:jc w:val="both"/>
              <w:rPr>
                <w:sz w:val="28"/>
                <w:szCs w:val="28"/>
                <w:lang w:eastAsia="ar-SA"/>
              </w:rPr>
            </w:pPr>
            <w:r w:rsidRPr="000C38C5">
              <w:rPr>
                <w:sz w:val="28"/>
                <w:szCs w:val="28"/>
                <w:lang w:eastAsia="ar-SA"/>
              </w:rPr>
              <w:t>2.1</w:t>
            </w:r>
          </w:p>
        </w:tc>
        <w:tc>
          <w:tcPr>
            <w:tcW w:w="4996" w:type="dxa"/>
          </w:tcPr>
          <w:p w:rsidR="00042FDC" w:rsidRPr="000C38C5" w:rsidRDefault="00042FDC" w:rsidP="001D3F7B">
            <w:pPr>
              <w:pStyle w:val="af3"/>
              <w:spacing w:before="0" w:beforeAutospacing="0" w:after="0" w:afterAutospacing="0"/>
              <w:rPr>
                <w:sz w:val="28"/>
                <w:szCs w:val="28"/>
              </w:rPr>
            </w:pPr>
            <w:r w:rsidRPr="000C38C5">
              <w:rPr>
                <w:sz w:val="28"/>
                <w:szCs w:val="28"/>
              </w:rPr>
              <w:t>Количество раскрытых преступлений в сфере незаконного оборота НС и ПВ к общему количеству зарегистрированных преступлений 1</w:t>
            </w:r>
          </w:p>
        </w:tc>
        <w:tc>
          <w:tcPr>
            <w:tcW w:w="1471"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кол.</w:t>
            </w:r>
          </w:p>
        </w:tc>
        <w:tc>
          <w:tcPr>
            <w:tcW w:w="1198"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1</w:t>
            </w:r>
          </w:p>
        </w:tc>
        <w:tc>
          <w:tcPr>
            <w:tcW w:w="1286"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1</w:t>
            </w:r>
          </w:p>
        </w:tc>
        <w:tc>
          <w:tcPr>
            <w:tcW w:w="984"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1</w:t>
            </w:r>
          </w:p>
        </w:tc>
        <w:tc>
          <w:tcPr>
            <w:tcW w:w="893"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1</w:t>
            </w:r>
          </w:p>
        </w:tc>
        <w:tc>
          <w:tcPr>
            <w:tcW w:w="952"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2</w:t>
            </w:r>
          </w:p>
        </w:tc>
        <w:tc>
          <w:tcPr>
            <w:tcW w:w="848"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2</w:t>
            </w:r>
          </w:p>
        </w:tc>
        <w:tc>
          <w:tcPr>
            <w:tcW w:w="719" w:type="dxa"/>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2</w:t>
            </w:r>
          </w:p>
        </w:tc>
        <w:tc>
          <w:tcPr>
            <w:tcW w:w="776" w:type="dxa"/>
            <w:gridSpan w:val="2"/>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2</w:t>
            </w:r>
          </w:p>
        </w:tc>
      </w:tr>
      <w:tr w:rsidR="00042FDC" w:rsidRPr="000C38C5" w:rsidTr="00042FDC">
        <w:tc>
          <w:tcPr>
            <w:tcW w:w="663" w:type="dxa"/>
          </w:tcPr>
          <w:p w:rsidR="00042FDC" w:rsidRPr="000C38C5" w:rsidRDefault="00042FDC" w:rsidP="004A7F1E">
            <w:pPr>
              <w:widowControl w:val="0"/>
              <w:suppressAutoHyphens/>
              <w:autoSpaceDE w:val="0"/>
              <w:autoSpaceDN w:val="0"/>
              <w:adjustRightInd w:val="0"/>
              <w:jc w:val="both"/>
              <w:rPr>
                <w:sz w:val="28"/>
                <w:szCs w:val="28"/>
                <w:lang w:eastAsia="ar-SA"/>
              </w:rPr>
            </w:pPr>
            <w:r w:rsidRPr="000C38C5">
              <w:rPr>
                <w:sz w:val="28"/>
                <w:szCs w:val="28"/>
                <w:lang w:eastAsia="ar-SA"/>
              </w:rPr>
              <w:t>2.2</w:t>
            </w:r>
          </w:p>
        </w:tc>
        <w:tc>
          <w:tcPr>
            <w:tcW w:w="4996" w:type="dxa"/>
          </w:tcPr>
          <w:p w:rsidR="00042FDC" w:rsidRPr="000C38C5" w:rsidRDefault="00042FDC" w:rsidP="001D3F7B">
            <w:pPr>
              <w:pStyle w:val="af3"/>
              <w:spacing w:before="0" w:beforeAutospacing="0" w:after="0" w:afterAutospacing="0"/>
              <w:rPr>
                <w:sz w:val="28"/>
                <w:szCs w:val="28"/>
              </w:rPr>
            </w:pPr>
            <w:r w:rsidRPr="000C38C5">
              <w:rPr>
                <w:color w:val="000000"/>
                <w:sz w:val="28"/>
                <w:szCs w:val="28"/>
              </w:rPr>
              <w:t>Количество своевременно выявленных и поставленных на учет потребителей НС и ПВ от общего количества поставленных на учет потребителей наркотиков</w:t>
            </w:r>
          </w:p>
        </w:tc>
        <w:tc>
          <w:tcPr>
            <w:tcW w:w="1471"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кол.</w:t>
            </w:r>
          </w:p>
        </w:tc>
        <w:tc>
          <w:tcPr>
            <w:tcW w:w="1198"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1</w:t>
            </w:r>
          </w:p>
        </w:tc>
        <w:tc>
          <w:tcPr>
            <w:tcW w:w="1286"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1</w:t>
            </w:r>
          </w:p>
        </w:tc>
        <w:tc>
          <w:tcPr>
            <w:tcW w:w="984"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1</w:t>
            </w:r>
          </w:p>
        </w:tc>
        <w:tc>
          <w:tcPr>
            <w:tcW w:w="893"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3</w:t>
            </w:r>
          </w:p>
        </w:tc>
        <w:tc>
          <w:tcPr>
            <w:tcW w:w="952"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3</w:t>
            </w:r>
          </w:p>
        </w:tc>
        <w:tc>
          <w:tcPr>
            <w:tcW w:w="848" w:type="dxa"/>
            <w:gridSpan w:val="2"/>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4</w:t>
            </w:r>
          </w:p>
        </w:tc>
        <w:tc>
          <w:tcPr>
            <w:tcW w:w="727"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4</w:t>
            </w:r>
          </w:p>
        </w:tc>
        <w:tc>
          <w:tcPr>
            <w:tcW w:w="768" w:type="dxa"/>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4</w:t>
            </w:r>
          </w:p>
        </w:tc>
      </w:tr>
      <w:tr w:rsidR="00042FDC" w:rsidRPr="000C38C5" w:rsidTr="00042FDC">
        <w:tc>
          <w:tcPr>
            <w:tcW w:w="663" w:type="dxa"/>
          </w:tcPr>
          <w:p w:rsidR="00042FDC" w:rsidRPr="000C38C5" w:rsidRDefault="00042FDC" w:rsidP="004A7F1E">
            <w:pPr>
              <w:widowControl w:val="0"/>
              <w:suppressAutoHyphens/>
              <w:autoSpaceDE w:val="0"/>
              <w:autoSpaceDN w:val="0"/>
              <w:adjustRightInd w:val="0"/>
              <w:jc w:val="both"/>
              <w:rPr>
                <w:sz w:val="28"/>
                <w:szCs w:val="28"/>
                <w:lang w:eastAsia="ar-SA"/>
              </w:rPr>
            </w:pPr>
            <w:r w:rsidRPr="000C38C5">
              <w:rPr>
                <w:sz w:val="28"/>
                <w:szCs w:val="28"/>
                <w:lang w:eastAsia="ar-SA"/>
              </w:rPr>
              <w:t>2.3</w:t>
            </w:r>
          </w:p>
        </w:tc>
        <w:tc>
          <w:tcPr>
            <w:tcW w:w="4996" w:type="dxa"/>
          </w:tcPr>
          <w:p w:rsidR="00042FDC" w:rsidRPr="000C38C5" w:rsidRDefault="00042FDC" w:rsidP="001D3F7B">
            <w:pPr>
              <w:pStyle w:val="af3"/>
              <w:spacing w:before="0" w:beforeAutospacing="0" w:after="0" w:afterAutospacing="0"/>
              <w:rPr>
                <w:sz w:val="28"/>
                <w:szCs w:val="28"/>
              </w:rPr>
            </w:pPr>
            <w:r w:rsidRPr="000C38C5">
              <w:rPr>
                <w:color w:val="000000"/>
                <w:sz w:val="28"/>
                <w:szCs w:val="28"/>
              </w:rPr>
              <w:t xml:space="preserve">Количество больных наркоманией, прошедших лечение и реабилитацию, длительность </w:t>
            </w:r>
            <w:proofErr w:type="gramStart"/>
            <w:r w:rsidRPr="000C38C5">
              <w:rPr>
                <w:color w:val="000000"/>
                <w:sz w:val="28"/>
                <w:szCs w:val="28"/>
              </w:rPr>
              <w:t>ремиссии</w:t>
            </w:r>
            <w:proofErr w:type="gramEnd"/>
            <w:r w:rsidRPr="000C38C5">
              <w:rPr>
                <w:color w:val="000000"/>
                <w:sz w:val="28"/>
                <w:szCs w:val="28"/>
              </w:rPr>
              <w:t xml:space="preserve"> у которых составляет более 2 лет, по отношению к общему числу больных наркоманией, прошедших лечение и реабилитацию</w:t>
            </w:r>
          </w:p>
        </w:tc>
        <w:tc>
          <w:tcPr>
            <w:tcW w:w="1471"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кол.</w:t>
            </w:r>
          </w:p>
        </w:tc>
        <w:tc>
          <w:tcPr>
            <w:tcW w:w="1198"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1</w:t>
            </w:r>
          </w:p>
        </w:tc>
        <w:tc>
          <w:tcPr>
            <w:tcW w:w="1286"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1</w:t>
            </w:r>
          </w:p>
        </w:tc>
        <w:tc>
          <w:tcPr>
            <w:tcW w:w="984"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1</w:t>
            </w:r>
          </w:p>
        </w:tc>
        <w:tc>
          <w:tcPr>
            <w:tcW w:w="893"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2</w:t>
            </w:r>
          </w:p>
        </w:tc>
        <w:tc>
          <w:tcPr>
            <w:tcW w:w="952" w:type="dxa"/>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2</w:t>
            </w:r>
          </w:p>
        </w:tc>
        <w:tc>
          <w:tcPr>
            <w:tcW w:w="848" w:type="dxa"/>
            <w:gridSpan w:val="2"/>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2</w:t>
            </w:r>
          </w:p>
        </w:tc>
        <w:tc>
          <w:tcPr>
            <w:tcW w:w="727" w:type="dxa"/>
            <w:gridSpan w:val="2"/>
          </w:tcPr>
          <w:p w:rsidR="00042FDC" w:rsidRPr="000C38C5" w:rsidRDefault="00042FDC" w:rsidP="00856E12">
            <w:pPr>
              <w:widowControl w:val="0"/>
              <w:suppressAutoHyphens/>
              <w:autoSpaceDE w:val="0"/>
              <w:autoSpaceDN w:val="0"/>
              <w:adjustRightInd w:val="0"/>
              <w:jc w:val="center"/>
              <w:rPr>
                <w:sz w:val="28"/>
                <w:szCs w:val="28"/>
                <w:lang w:eastAsia="ar-SA"/>
              </w:rPr>
            </w:pPr>
            <w:r w:rsidRPr="000C38C5">
              <w:rPr>
                <w:sz w:val="28"/>
                <w:szCs w:val="28"/>
                <w:lang w:eastAsia="ar-SA"/>
              </w:rPr>
              <w:t>2</w:t>
            </w:r>
          </w:p>
        </w:tc>
        <w:tc>
          <w:tcPr>
            <w:tcW w:w="768" w:type="dxa"/>
          </w:tcPr>
          <w:p w:rsidR="00042FDC" w:rsidRPr="000C38C5" w:rsidRDefault="00042FDC" w:rsidP="00042FDC">
            <w:pPr>
              <w:widowControl w:val="0"/>
              <w:suppressAutoHyphens/>
              <w:autoSpaceDE w:val="0"/>
              <w:autoSpaceDN w:val="0"/>
              <w:adjustRightInd w:val="0"/>
              <w:jc w:val="center"/>
              <w:rPr>
                <w:sz w:val="28"/>
                <w:szCs w:val="28"/>
                <w:lang w:eastAsia="ar-SA"/>
              </w:rPr>
            </w:pPr>
            <w:r>
              <w:rPr>
                <w:sz w:val="28"/>
                <w:szCs w:val="28"/>
                <w:lang w:eastAsia="ar-SA"/>
              </w:rPr>
              <w:t>2</w:t>
            </w:r>
          </w:p>
        </w:tc>
      </w:tr>
    </w:tbl>
    <w:p w:rsidR="00A763F5" w:rsidRPr="000C38C5" w:rsidRDefault="00A763F5" w:rsidP="004A7F1E">
      <w:pPr>
        <w:widowControl w:val="0"/>
        <w:suppressAutoHyphens/>
        <w:autoSpaceDE w:val="0"/>
        <w:autoSpaceDN w:val="0"/>
        <w:adjustRightInd w:val="0"/>
        <w:ind w:firstLine="709"/>
        <w:jc w:val="both"/>
        <w:rPr>
          <w:sz w:val="28"/>
          <w:szCs w:val="28"/>
          <w:lang w:eastAsia="ar-SA"/>
        </w:rPr>
      </w:pPr>
    </w:p>
    <w:p w:rsidR="00683FFD" w:rsidRPr="000C38C5" w:rsidRDefault="00683FFD" w:rsidP="004A7F1E">
      <w:pPr>
        <w:widowControl w:val="0"/>
        <w:suppressAutoHyphens/>
        <w:autoSpaceDE w:val="0"/>
        <w:autoSpaceDN w:val="0"/>
        <w:adjustRightInd w:val="0"/>
        <w:ind w:firstLine="709"/>
        <w:jc w:val="both"/>
        <w:rPr>
          <w:sz w:val="28"/>
          <w:szCs w:val="28"/>
          <w:lang w:eastAsia="ar-SA"/>
        </w:rPr>
      </w:pPr>
    </w:p>
    <w:p w:rsidR="00683FFD" w:rsidRPr="000C38C5" w:rsidRDefault="00683FFD" w:rsidP="004A7F1E">
      <w:pPr>
        <w:widowControl w:val="0"/>
        <w:suppressAutoHyphens/>
        <w:autoSpaceDE w:val="0"/>
        <w:autoSpaceDN w:val="0"/>
        <w:adjustRightInd w:val="0"/>
        <w:ind w:firstLine="709"/>
        <w:jc w:val="both"/>
        <w:rPr>
          <w:sz w:val="28"/>
          <w:szCs w:val="28"/>
          <w:lang w:eastAsia="ar-SA"/>
        </w:rPr>
      </w:pPr>
    </w:p>
    <w:p w:rsidR="00683FFD" w:rsidRPr="000C38C5" w:rsidRDefault="00683FFD" w:rsidP="004A7F1E">
      <w:pPr>
        <w:widowControl w:val="0"/>
        <w:suppressAutoHyphens/>
        <w:autoSpaceDE w:val="0"/>
        <w:autoSpaceDN w:val="0"/>
        <w:adjustRightInd w:val="0"/>
        <w:ind w:firstLine="709"/>
        <w:jc w:val="both"/>
        <w:rPr>
          <w:sz w:val="28"/>
          <w:szCs w:val="28"/>
          <w:lang w:eastAsia="ar-SA"/>
        </w:rPr>
      </w:pPr>
    </w:p>
    <w:p w:rsidR="00683FFD" w:rsidRPr="000C38C5" w:rsidRDefault="00683FFD" w:rsidP="004A7F1E">
      <w:pPr>
        <w:widowControl w:val="0"/>
        <w:suppressAutoHyphens/>
        <w:autoSpaceDE w:val="0"/>
        <w:autoSpaceDN w:val="0"/>
        <w:adjustRightInd w:val="0"/>
        <w:ind w:firstLine="709"/>
        <w:jc w:val="both"/>
        <w:rPr>
          <w:sz w:val="28"/>
          <w:szCs w:val="28"/>
          <w:lang w:eastAsia="ar-SA"/>
        </w:rPr>
      </w:pPr>
    </w:p>
    <w:p w:rsidR="00683FFD" w:rsidRPr="000C38C5" w:rsidRDefault="00683FFD" w:rsidP="004A7F1E">
      <w:pPr>
        <w:widowControl w:val="0"/>
        <w:suppressAutoHyphens/>
        <w:autoSpaceDE w:val="0"/>
        <w:autoSpaceDN w:val="0"/>
        <w:adjustRightInd w:val="0"/>
        <w:ind w:firstLine="709"/>
        <w:jc w:val="both"/>
        <w:rPr>
          <w:sz w:val="28"/>
          <w:szCs w:val="28"/>
          <w:lang w:eastAsia="ar-SA"/>
        </w:rPr>
      </w:pPr>
    </w:p>
    <w:p w:rsidR="00683FFD" w:rsidRPr="000C38C5" w:rsidRDefault="00683FFD" w:rsidP="004A7F1E">
      <w:pPr>
        <w:widowControl w:val="0"/>
        <w:suppressAutoHyphens/>
        <w:autoSpaceDE w:val="0"/>
        <w:autoSpaceDN w:val="0"/>
        <w:adjustRightInd w:val="0"/>
        <w:ind w:firstLine="709"/>
        <w:jc w:val="both"/>
        <w:rPr>
          <w:sz w:val="28"/>
          <w:szCs w:val="28"/>
          <w:lang w:eastAsia="ar-SA"/>
        </w:rPr>
      </w:pPr>
    </w:p>
    <w:p w:rsidR="00683FFD" w:rsidRPr="000C38C5" w:rsidRDefault="00683FFD" w:rsidP="004A7F1E">
      <w:pPr>
        <w:widowControl w:val="0"/>
        <w:suppressAutoHyphens/>
        <w:autoSpaceDE w:val="0"/>
        <w:autoSpaceDN w:val="0"/>
        <w:adjustRightInd w:val="0"/>
        <w:ind w:firstLine="709"/>
        <w:jc w:val="both"/>
        <w:rPr>
          <w:sz w:val="28"/>
          <w:szCs w:val="28"/>
          <w:lang w:eastAsia="ar-SA"/>
        </w:rPr>
      </w:pPr>
    </w:p>
    <w:p w:rsidR="00683FFD" w:rsidRPr="000C38C5" w:rsidRDefault="00683FFD" w:rsidP="00683FFD">
      <w:pPr>
        <w:widowControl w:val="0"/>
        <w:autoSpaceDE w:val="0"/>
        <w:autoSpaceDN w:val="0"/>
        <w:adjustRightInd w:val="0"/>
        <w:jc w:val="right"/>
        <w:outlineLvl w:val="4"/>
        <w:rPr>
          <w:sz w:val="28"/>
          <w:szCs w:val="28"/>
          <w:lang w:eastAsia="en-US"/>
        </w:rPr>
      </w:pPr>
      <w:r w:rsidRPr="000C38C5">
        <w:rPr>
          <w:sz w:val="28"/>
          <w:szCs w:val="28"/>
          <w:lang w:eastAsia="en-US"/>
        </w:rPr>
        <w:lastRenderedPageBreak/>
        <w:t xml:space="preserve">Таблица 3. </w:t>
      </w:r>
    </w:p>
    <w:p w:rsidR="00683FFD" w:rsidRPr="000C38C5" w:rsidRDefault="00683FFD" w:rsidP="00683FFD">
      <w:pPr>
        <w:widowControl w:val="0"/>
        <w:autoSpaceDE w:val="0"/>
        <w:autoSpaceDN w:val="0"/>
        <w:adjustRightInd w:val="0"/>
        <w:spacing w:after="0" w:line="240" w:lineRule="auto"/>
        <w:jc w:val="center"/>
        <w:outlineLvl w:val="4"/>
        <w:rPr>
          <w:sz w:val="28"/>
          <w:szCs w:val="28"/>
          <w:lang w:eastAsia="en-US"/>
        </w:rPr>
      </w:pPr>
      <w:r w:rsidRPr="000C38C5">
        <w:rPr>
          <w:sz w:val="28"/>
          <w:szCs w:val="28"/>
          <w:lang w:eastAsia="en-US"/>
        </w:rPr>
        <w:t>Сведения об основных мерах правового регулирования муниципальной программы</w:t>
      </w:r>
    </w:p>
    <w:p w:rsidR="00683FFD" w:rsidRPr="000C38C5" w:rsidRDefault="00683FFD" w:rsidP="00683FFD">
      <w:pPr>
        <w:widowControl w:val="0"/>
        <w:autoSpaceDE w:val="0"/>
        <w:autoSpaceDN w:val="0"/>
        <w:adjustRightInd w:val="0"/>
        <w:spacing w:after="0" w:line="240" w:lineRule="auto"/>
        <w:jc w:val="center"/>
        <w:outlineLvl w:val="4"/>
        <w:rPr>
          <w:color w:val="000000"/>
          <w:sz w:val="28"/>
          <w:szCs w:val="28"/>
        </w:rPr>
      </w:pPr>
      <w:r w:rsidRPr="000C38C5">
        <w:rPr>
          <w:color w:val="000000"/>
          <w:sz w:val="28"/>
          <w:szCs w:val="28"/>
        </w:rPr>
        <w:t xml:space="preserve">«Комплексные меры противодействия злоупотреблению наркотиками и их незаконному обороту на территории </w:t>
      </w:r>
      <w:r w:rsidR="00042FDC">
        <w:rPr>
          <w:color w:val="000000"/>
          <w:sz w:val="28"/>
          <w:szCs w:val="28"/>
        </w:rPr>
        <w:t>муниципального</w:t>
      </w:r>
      <w:r w:rsidR="00042FDC" w:rsidRPr="000C38C5">
        <w:rPr>
          <w:color w:val="000000"/>
          <w:sz w:val="28"/>
          <w:szCs w:val="28"/>
        </w:rPr>
        <w:t xml:space="preserve"> округа Воротынский </w:t>
      </w:r>
      <w:r w:rsidR="00042FDC">
        <w:rPr>
          <w:color w:val="000000"/>
          <w:sz w:val="28"/>
          <w:szCs w:val="28"/>
        </w:rPr>
        <w:t>Нижегородской области</w:t>
      </w:r>
      <w:r w:rsidR="00042FDC" w:rsidRPr="000C38C5">
        <w:rPr>
          <w:color w:val="000000"/>
          <w:sz w:val="28"/>
          <w:szCs w:val="28"/>
        </w:rPr>
        <w:t>»</w:t>
      </w:r>
    </w:p>
    <w:tbl>
      <w:tblPr>
        <w:tblW w:w="15451" w:type="dxa"/>
        <w:tblCellSpacing w:w="5" w:type="nil"/>
        <w:tblInd w:w="2" w:type="dxa"/>
        <w:tblLayout w:type="fixed"/>
        <w:tblCellMar>
          <w:left w:w="75" w:type="dxa"/>
          <w:right w:w="75" w:type="dxa"/>
        </w:tblCellMar>
        <w:tblLook w:val="0000" w:firstRow="0" w:lastRow="0" w:firstColumn="0" w:lastColumn="0" w:noHBand="0" w:noVBand="0"/>
      </w:tblPr>
      <w:tblGrid>
        <w:gridCol w:w="600"/>
        <w:gridCol w:w="24"/>
        <w:gridCol w:w="2076"/>
        <w:gridCol w:w="8125"/>
        <w:gridCol w:w="65"/>
        <w:gridCol w:w="2293"/>
        <w:gridCol w:w="32"/>
        <w:gridCol w:w="2236"/>
      </w:tblGrid>
      <w:tr w:rsidR="00683FFD" w:rsidRPr="000C38C5" w:rsidTr="001D3F7B">
        <w:trPr>
          <w:tblCellSpacing w:w="5" w:type="nil"/>
        </w:trPr>
        <w:tc>
          <w:tcPr>
            <w:tcW w:w="624"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rPr>
                <w:sz w:val="28"/>
                <w:szCs w:val="28"/>
              </w:rPr>
            </w:pPr>
            <w:bookmarkStart w:id="1" w:name="Par2254"/>
            <w:bookmarkStart w:id="2" w:name="Par2490"/>
            <w:bookmarkStart w:id="3" w:name="Par2580"/>
            <w:bookmarkStart w:id="4" w:name="Par2584"/>
            <w:bookmarkEnd w:id="1"/>
            <w:bookmarkEnd w:id="2"/>
            <w:bookmarkEnd w:id="3"/>
            <w:bookmarkEnd w:id="4"/>
            <w:r w:rsidRPr="000C38C5">
              <w:rPr>
                <w:sz w:val="28"/>
                <w:szCs w:val="28"/>
              </w:rPr>
              <w:t xml:space="preserve">№ </w:t>
            </w:r>
            <w:proofErr w:type="gramStart"/>
            <w:r w:rsidRPr="000C38C5">
              <w:rPr>
                <w:sz w:val="28"/>
                <w:szCs w:val="28"/>
              </w:rPr>
              <w:t>п</w:t>
            </w:r>
            <w:proofErr w:type="gramEnd"/>
            <w:r w:rsidRPr="000C38C5">
              <w:rPr>
                <w:sz w:val="28"/>
                <w:szCs w:val="28"/>
              </w:rPr>
              <w:t>/п</w:t>
            </w:r>
          </w:p>
        </w:tc>
        <w:tc>
          <w:tcPr>
            <w:tcW w:w="2076"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rPr>
                <w:sz w:val="28"/>
                <w:szCs w:val="28"/>
              </w:rPr>
            </w:pPr>
            <w:r w:rsidRPr="000C38C5">
              <w:rPr>
                <w:sz w:val="28"/>
                <w:szCs w:val="28"/>
              </w:rPr>
              <w:t>Вид нормативного правового акта</w:t>
            </w:r>
          </w:p>
        </w:tc>
        <w:tc>
          <w:tcPr>
            <w:tcW w:w="8125"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rPr>
                <w:sz w:val="28"/>
                <w:szCs w:val="28"/>
              </w:rPr>
            </w:pPr>
            <w:r w:rsidRPr="000C38C5">
              <w:rPr>
                <w:sz w:val="28"/>
                <w:szCs w:val="28"/>
              </w:rPr>
              <w:t>Основные положения нормативного правового акта (суть)</w:t>
            </w:r>
          </w:p>
        </w:tc>
        <w:tc>
          <w:tcPr>
            <w:tcW w:w="2358"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rPr>
                <w:sz w:val="28"/>
                <w:szCs w:val="28"/>
              </w:rPr>
            </w:pPr>
            <w:r w:rsidRPr="000C38C5">
              <w:rPr>
                <w:sz w:val="28"/>
                <w:szCs w:val="28"/>
              </w:rPr>
              <w:t>Ответственный</w:t>
            </w:r>
          </w:p>
          <w:p w:rsidR="00683FFD" w:rsidRPr="000C38C5" w:rsidRDefault="00683FFD" w:rsidP="00683FFD">
            <w:pPr>
              <w:widowControl w:val="0"/>
              <w:autoSpaceDE w:val="0"/>
              <w:autoSpaceDN w:val="0"/>
              <w:adjustRightInd w:val="0"/>
              <w:spacing w:after="0" w:line="240" w:lineRule="auto"/>
              <w:jc w:val="center"/>
              <w:rPr>
                <w:sz w:val="28"/>
                <w:szCs w:val="28"/>
              </w:rPr>
            </w:pPr>
            <w:r w:rsidRPr="000C38C5">
              <w:rPr>
                <w:sz w:val="28"/>
                <w:szCs w:val="28"/>
              </w:rPr>
              <w:t>исполнитель</w:t>
            </w:r>
          </w:p>
          <w:p w:rsidR="00683FFD" w:rsidRPr="000C38C5" w:rsidRDefault="00683FFD" w:rsidP="00683FFD">
            <w:pPr>
              <w:widowControl w:val="0"/>
              <w:autoSpaceDE w:val="0"/>
              <w:autoSpaceDN w:val="0"/>
              <w:adjustRightInd w:val="0"/>
              <w:spacing w:after="0" w:line="240" w:lineRule="auto"/>
              <w:jc w:val="center"/>
              <w:rPr>
                <w:sz w:val="28"/>
                <w:szCs w:val="28"/>
              </w:rPr>
            </w:pPr>
            <w:r w:rsidRPr="000C38C5">
              <w:rPr>
                <w:sz w:val="28"/>
                <w:szCs w:val="28"/>
              </w:rPr>
              <w:t>и соисполнители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rPr>
                <w:sz w:val="28"/>
                <w:szCs w:val="28"/>
              </w:rPr>
            </w:pPr>
            <w:r w:rsidRPr="000C38C5">
              <w:rPr>
                <w:sz w:val="28"/>
                <w:szCs w:val="28"/>
              </w:rPr>
              <w:t>Ожидаемые сроки принятия</w:t>
            </w:r>
          </w:p>
        </w:tc>
      </w:tr>
      <w:tr w:rsidR="00683FFD" w:rsidRPr="000C38C5" w:rsidTr="001D3F7B">
        <w:trPr>
          <w:trHeight w:val="562"/>
          <w:tblCellSpacing w:w="5" w:type="nil"/>
        </w:trPr>
        <w:tc>
          <w:tcPr>
            <w:tcW w:w="15451" w:type="dxa"/>
            <w:gridSpan w:val="8"/>
            <w:tcBorders>
              <w:top w:val="single" w:sz="4" w:space="0" w:color="auto"/>
              <w:left w:val="single" w:sz="4" w:space="0" w:color="auto"/>
              <w:right w:val="single" w:sz="4" w:space="0" w:color="auto"/>
            </w:tcBorders>
            <w:vAlign w:val="center"/>
          </w:tcPr>
          <w:p w:rsidR="00683FFD" w:rsidRPr="000C38C5" w:rsidRDefault="00683FFD" w:rsidP="000073E4">
            <w:pPr>
              <w:widowControl w:val="0"/>
              <w:autoSpaceDE w:val="0"/>
              <w:autoSpaceDN w:val="0"/>
              <w:adjustRightInd w:val="0"/>
              <w:spacing w:after="0" w:line="240" w:lineRule="auto"/>
              <w:jc w:val="both"/>
              <w:rPr>
                <w:b/>
                <w:bCs/>
                <w:sz w:val="28"/>
                <w:szCs w:val="28"/>
              </w:rPr>
            </w:pPr>
            <w:bookmarkStart w:id="5" w:name="Par2261"/>
            <w:bookmarkEnd w:id="5"/>
            <w:r w:rsidRPr="000C38C5">
              <w:rPr>
                <w:sz w:val="28"/>
                <w:szCs w:val="28"/>
              </w:rPr>
              <w:t xml:space="preserve">Мероприятие 1. </w:t>
            </w:r>
            <w:r w:rsidRPr="000C38C5">
              <w:rPr>
                <w:color w:val="000000"/>
                <w:sz w:val="28"/>
                <w:szCs w:val="28"/>
              </w:rPr>
              <w:t xml:space="preserve">Организация и проведение на территории </w:t>
            </w:r>
            <w:r w:rsidR="00042FDC" w:rsidRPr="00042FDC">
              <w:rPr>
                <w:color w:val="000000"/>
                <w:sz w:val="28"/>
                <w:szCs w:val="28"/>
              </w:rPr>
              <w:t xml:space="preserve">муниципального округа Воротынский Нижегородской области </w:t>
            </w:r>
            <w:r w:rsidRPr="000C38C5">
              <w:rPr>
                <w:color w:val="000000"/>
                <w:sz w:val="28"/>
                <w:szCs w:val="28"/>
              </w:rPr>
              <w:t>комплексных оперативно-профилактических операций «Канал», «Мак», «Дискотека», «Притон»</w:t>
            </w:r>
          </w:p>
        </w:tc>
      </w:tr>
      <w:tr w:rsidR="00683FFD" w:rsidRPr="000C38C5" w:rsidTr="001D3F7B">
        <w:trPr>
          <w:tblCellSpacing w:w="5" w:type="nil"/>
        </w:trPr>
        <w:tc>
          <w:tcPr>
            <w:tcW w:w="624"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rPr>
                <w:sz w:val="28"/>
                <w:szCs w:val="28"/>
              </w:rPr>
            </w:pPr>
            <w:r w:rsidRPr="000C38C5">
              <w:rPr>
                <w:sz w:val="28"/>
                <w:szCs w:val="28"/>
              </w:rPr>
              <w:t>1.</w:t>
            </w:r>
          </w:p>
        </w:tc>
        <w:tc>
          <w:tcPr>
            <w:tcW w:w="2076"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rPr>
                <w:sz w:val="28"/>
                <w:szCs w:val="28"/>
              </w:rPr>
            </w:pPr>
            <w:r w:rsidRPr="000C38C5">
              <w:rPr>
                <w:sz w:val="28"/>
                <w:szCs w:val="28"/>
              </w:rPr>
              <w:t xml:space="preserve">Постановление </w:t>
            </w:r>
          </w:p>
          <w:p w:rsidR="00683FFD" w:rsidRPr="000C38C5" w:rsidRDefault="00683FFD" w:rsidP="00683FFD">
            <w:pPr>
              <w:widowControl w:val="0"/>
              <w:autoSpaceDE w:val="0"/>
              <w:autoSpaceDN w:val="0"/>
              <w:adjustRightInd w:val="0"/>
              <w:spacing w:after="0" w:line="240" w:lineRule="auto"/>
              <w:jc w:val="center"/>
              <w:rPr>
                <w:sz w:val="28"/>
                <w:szCs w:val="28"/>
              </w:rPr>
            </w:pPr>
            <w:r w:rsidRPr="000C38C5">
              <w:rPr>
                <w:sz w:val="28"/>
                <w:szCs w:val="28"/>
              </w:rPr>
              <w:t>администрации</w:t>
            </w:r>
          </w:p>
        </w:tc>
        <w:tc>
          <w:tcPr>
            <w:tcW w:w="8125" w:type="dxa"/>
            <w:tcBorders>
              <w:top w:val="single" w:sz="4" w:space="0" w:color="auto"/>
              <w:left w:val="single" w:sz="4" w:space="0" w:color="auto"/>
              <w:bottom w:val="single" w:sz="4" w:space="0" w:color="auto"/>
              <w:right w:val="single" w:sz="4" w:space="0" w:color="auto"/>
            </w:tcBorders>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 организации и проведении мероприятий</w:t>
            </w:r>
          </w:p>
        </w:tc>
        <w:tc>
          <w:tcPr>
            <w:tcW w:w="2358"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spacing w:after="0" w:line="240" w:lineRule="auto"/>
              <w:jc w:val="both"/>
              <w:rPr>
                <w:sz w:val="28"/>
                <w:szCs w:val="28"/>
              </w:rPr>
            </w:pPr>
            <w:r w:rsidRPr="000C38C5">
              <w:rPr>
                <w:sz w:val="28"/>
                <w:szCs w:val="28"/>
              </w:rPr>
              <w:t>Администрация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ежегодно</w:t>
            </w:r>
          </w:p>
        </w:tc>
      </w:tr>
      <w:tr w:rsidR="00683FFD" w:rsidRPr="000C38C5" w:rsidTr="001D3F7B">
        <w:trPr>
          <w:tblCellSpacing w:w="5" w:type="nil"/>
        </w:trPr>
        <w:tc>
          <w:tcPr>
            <w:tcW w:w="15451" w:type="dxa"/>
            <w:gridSpan w:val="8"/>
            <w:tcBorders>
              <w:top w:val="single" w:sz="4" w:space="0" w:color="auto"/>
              <w:left w:val="single" w:sz="4" w:space="0" w:color="auto"/>
              <w:bottom w:val="single" w:sz="4" w:space="0" w:color="auto"/>
              <w:right w:val="single" w:sz="4" w:space="0" w:color="auto"/>
            </w:tcBorders>
            <w:vAlign w:val="center"/>
          </w:tcPr>
          <w:p w:rsidR="00683FFD" w:rsidRPr="000C38C5" w:rsidRDefault="00683FFD" w:rsidP="000073E4">
            <w:pPr>
              <w:widowControl w:val="0"/>
              <w:autoSpaceDE w:val="0"/>
              <w:autoSpaceDN w:val="0"/>
              <w:adjustRightInd w:val="0"/>
              <w:spacing w:after="0" w:line="240" w:lineRule="auto"/>
              <w:jc w:val="both"/>
              <w:rPr>
                <w:sz w:val="28"/>
                <w:szCs w:val="28"/>
              </w:rPr>
            </w:pPr>
            <w:bookmarkStart w:id="6" w:name="Par2278"/>
            <w:bookmarkEnd w:id="6"/>
            <w:r w:rsidRPr="000C38C5">
              <w:rPr>
                <w:color w:val="000000"/>
                <w:sz w:val="28"/>
                <w:szCs w:val="28"/>
              </w:rPr>
              <w:t xml:space="preserve">Мероприятие 5. Организация </w:t>
            </w:r>
            <w:proofErr w:type="spellStart"/>
            <w:r w:rsidRPr="000C38C5">
              <w:rPr>
                <w:color w:val="000000"/>
                <w:sz w:val="28"/>
                <w:szCs w:val="28"/>
              </w:rPr>
              <w:t>киноакции</w:t>
            </w:r>
            <w:proofErr w:type="spellEnd"/>
            <w:r w:rsidRPr="000C38C5">
              <w:rPr>
                <w:color w:val="000000"/>
                <w:sz w:val="28"/>
                <w:szCs w:val="28"/>
              </w:rPr>
              <w:t xml:space="preserve"> «Право на жизнь»</w:t>
            </w:r>
          </w:p>
        </w:tc>
      </w:tr>
      <w:tr w:rsidR="00683FFD" w:rsidRPr="000C38C5" w:rsidTr="001D3F7B">
        <w:trPr>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5</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Приказ отдела культуры, спорта и туризма</w:t>
            </w:r>
          </w:p>
        </w:tc>
        <w:tc>
          <w:tcPr>
            <w:tcW w:w="819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0073E4" w:rsidP="00683FFD">
            <w:pPr>
              <w:widowControl w:val="0"/>
              <w:autoSpaceDE w:val="0"/>
              <w:autoSpaceDN w:val="0"/>
              <w:adjustRightInd w:val="0"/>
              <w:spacing w:after="0" w:line="240" w:lineRule="auto"/>
              <w:jc w:val="both"/>
              <w:rPr>
                <w:sz w:val="28"/>
                <w:szCs w:val="28"/>
              </w:rPr>
            </w:pPr>
            <w:proofErr w:type="spellStart"/>
            <w:r>
              <w:rPr>
                <w:color w:val="000000"/>
                <w:sz w:val="28"/>
                <w:szCs w:val="28"/>
              </w:rPr>
              <w:t>К</w:t>
            </w:r>
            <w:r w:rsidR="00683FFD" w:rsidRPr="000C38C5">
              <w:rPr>
                <w:color w:val="000000"/>
                <w:sz w:val="28"/>
                <w:szCs w:val="28"/>
              </w:rPr>
              <w:t>иноакция</w:t>
            </w:r>
            <w:proofErr w:type="spellEnd"/>
            <w:r w:rsidR="00683FFD" w:rsidRPr="000C38C5">
              <w:rPr>
                <w:color w:val="000000"/>
                <w:sz w:val="28"/>
                <w:szCs w:val="28"/>
              </w:rPr>
              <w:t xml:space="preserve"> «Право на жизнь»</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color w:val="000000"/>
                <w:sz w:val="28"/>
                <w:szCs w:val="28"/>
              </w:rPr>
              <w:t>Отдел культуры, спорта и туризма</w:t>
            </w:r>
          </w:p>
        </w:tc>
        <w:tc>
          <w:tcPr>
            <w:tcW w:w="2236"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ежегодно</w:t>
            </w:r>
          </w:p>
        </w:tc>
      </w:tr>
      <w:tr w:rsidR="00683FFD" w:rsidRPr="000C38C5" w:rsidTr="001D3F7B">
        <w:trPr>
          <w:tblCellSpacing w:w="5" w:type="nil"/>
        </w:trPr>
        <w:tc>
          <w:tcPr>
            <w:tcW w:w="15451" w:type="dxa"/>
            <w:gridSpan w:val="8"/>
            <w:tcBorders>
              <w:top w:val="single" w:sz="4" w:space="0" w:color="auto"/>
              <w:left w:val="single" w:sz="4" w:space="0" w:color="auto"/>
              <w:bottom w:val="single" w:sz="4" w:space="0" w:color="auto"/>
              <w:right w:val="single" w:sz="4" w:space="0" w:color="auto"/>
            </w:tcBorders>
            <w:vAlign w:val="center"/>
          </w:tcPr>
          <w:p w:rsidR="00683FFD" w:rsidRPr="000C38C5" w:rsidRDefault="00683FFD" w:rsidP="000073E4">
            <w:pPr>
              <w:widowControl w:val="0"/>
              <w:autoSpaceDE w:val="0"/>
              <w:autoSpaceDN w:val="0"/>
              <w:adjustRightInd w:val="0"/>
              <w:spacing w:after="0" w:line="240" w:lineRule="auto"/>
              <w:jc w:val="both"/>
              <w:rPr>
                <w:sz w:val="28"/>
                <w:szCs w:val="28"/>
              </w:rPr>
            </w:pPr>
            <w:r w:rsidRPr="000C38C5">
              <w:rPr>
                <w:color w:val="000000"/>
                <w:sz w:val="28"/>
                <w:szCs w:val="28"/>
              </w:rPr>
              <w:t>Мероприятие 6. Проведение конкурса агитбригад «Я выбираю жизнь»</w:t>
            </w:r>
          </w:p>
        </w:tc>
      </w:tr>
      <w:tr w:rsidR="00683FFD" w:rsidRPr="000C38C5" w:rsidTr="001D3F7B">
        <w:trPr>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6</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 xml:space="preserve">Приказ </w:t>
            </w:r>
          </w:p>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 xml:space="preserve">Управление </w:t>
            </w:r>
          </w:p>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образования</w:t>
            </w:r>
          </w:p>
        </w:tc>
        <w:tc>
          <w:tcPr>
            <w:tcW w:w="819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 организации и проведении мероприятия</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 xml:space="preserve">Управление </w:t>
            </w:r>
          </w:p>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образования</w:t>
            </w:r>
          </w:p>
        </w:tc>
        <w:tc>
          <w:tcPr>
            <w:tcW w:w="2236"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март</w:t>
            </w:r>
          </w:p>
        </w:tc>
      </w:tr>
      <w:tr w:rsidR="00683FFD" w:rsidRPr="000C38C5" w:rsidTr="001D3F7B">
        <w:trPr>
          <w:tblCellSpacing w:w="5" w:type="nil"/>
        </w:trPr>
        <w:tc>
          <w:tcPr>
            <w:tcW w:w="15451" w:type="dxa"/>
            <w:gridSpan w:val="8"/>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color w:val="000000"/>
                <w:sz w:val="28"/>
                <w:szCs w:val="28"/>
              </w:rPr>
              <w:t xml:space="preserve">Мероприятие 7 Проведение массового мероприятия антинаркотической направленности «Спорт - для всех» в </w:t>
            </w:r>
            <w:r w:rsidR="00042FDC">
              <w:rPr>
                <w:color w:val="000000"/>
                <w:sz w:val="28"/>
                <w:szCs w:val="28"/>
              </w:rPr>
              <w:t>муниципальном округе</w:t>
            </w:r>
            <w:r w:rsidR="00042FDC" w:rsidRPr="000C38C5">
              <w:rPr>
                <w:color w:val="000000"/>
                <w:sz w:val="28"/>
                <w:szCs w:val="28"/>
              </w:rPr>
              <w:t xml:space="preserve"> Воротынский </w:t>
            </w:r>
            <w:r w:rsidR="00042FDC">
              <w:rPr>
                <w:color w:val="000000"/>
                <w:sz w:val="28"/>
                <w:szCs w:val="28"/>
              </w:rPr>
              <w:t>Нижегородской области</w:t>
            </w:r>
          </w:p>
        </w:tc>
      </w:tr>
      <w:tr w:rsidR="00683FFD" w:rsidRPr="000C38C5" w:rsidTr="001D3F7B">
        <w:trPr>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7</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 xml:space="preserve">Приказ </w:t>
            </w:r>
          </w:p>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 xml:space="preserve">Управление </w:t>
            </w:r>
          </w:p>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образования</w:t>
            </w:r>
          </w:p>
        </w:tc>
        <w:tc>
          <w:tcPr>
            <w:tcW w:w="819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 организации и проведении мероприятия</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Управления образования</w:t>
            </w:r>
          </w:p>
        </w:tc>
        <w:tc>
          <w:tcPr>
            <w:tcW w:w="2236"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ежегодно</w:t>
            </w:r>
          </w:p>
        </w:tc>
      </w:tr>
      <w:tr w:rsidR="00683FFD" w:rsidRPr="000C38C5" w:rsidTr="001D3F7B">
        <w:trPr>
          <w:tblCellSpacing w:w="5" w:type="nil"/>
        </w:trPr>
        <w:tc>
          <w:tcPr>
            <w:tcW w:w="15451" w:type="dxa"/>
            <w:gridSpan w:val="8"/>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color w:val="000000"/>
                <w:sz w:val="28"/>
                <w:szCs w:val="28"/>
              </w:rPr>
              <w:t>Мероприятие 8. Организация и проведение акции «Я выбираю спорт, как альтернативу пагубным привычкам»</w:t>
            </w:r>
          </w:p>
        </w:tc>
      </w:tr>
      <w:tr w:rsidR="00683FFD" w:rsidRPr="000C38C5" w:rsidTr="001D3F7B">
        <w:trPr>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8</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outlineLvl w:val="4"/>
              <w:rPr>
                <w:sz w:val="28"/>
                <w:szCs w:val="28"/>
              </w:rPr>
            </w:pPr>
            <w:r w:rsidRPr="000C38C5">
              <w:rPr>
                <w:sz w:val="28"/>
                <w:szCs w:val="28"/>
              </w:rPr>
              <w:t xml:space="preserve">Приказ </w:t>
            </w:r>
          </w:p>
          <w:p w:rsidR="00683FFD" w:rsidRPr="000C38C5" w:rsidRDefault="00683FFD" w:rsidP="00683FFD">
            <w:pPr>
              <w:widowControl w:val="0"/>
              <w:autoSpaceDE w:val="0"/>
              <w:autoSpaceDN w:val="0"/>
              <w:adjustRightInd w:val="0"/>
              <w:spacing w:after="0" w:line="240" w:lineRule="auto"/>
              <w:jc w:val="both"/>
              <w:outlineLvl w:val="4"/>
              <w:rPr>
                <w:sz w:val="28"/>
                <w:szCs w:val="28"/>
              </w:rPr>
            </w:pPr>
            <w:r w:rsidRPr="000C38C5">
              <w:rPr>
                <w:sz w:val="28"/>
                <w:szCs w:val="28"/>
              </w:rPr>
              <w:t xml:space="preserve">Управление </w:t>
            </w:r>
          </w:p>
          <w:p w:rsidR="00683FFD" w:rsidRPr="000C38C5" w:rsidRDefault="00683FFD" w:rsidP="00683FFD">
            <w:pPr>
              <w:widowControl w:val="0"/>
              <w:autoSpaceDE w:val="0"/>
              <w:autoSpaceDN w:val="0"/>
              <w:adjustRightInd w:val="0"/>
              <w:spacing w:after="0" w:line="240" w:lineRule="auto"/>
              <w:jc w:val="both"/>
              <w:outlineLvl w:val="4"/>
              <w:rPr>
                <w:sz w:val="28"/>
                <w:szCs w:val="28"/>
              </w:rPr>
            </w:pPr>
            <w:r w:rsidRPr="000C38C5">
              <w:rPr>
                <w:sz w:val="28"/>
                <w:szCs w:val="28"/>
              </w:rPr>
              <w:t>образования</w:t>
            </w:r>
          </w:p>
        </w:tc>
        <w:tc>
          <w:tcPr>
            <w:tcW w:w="819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 организации и проведении мероприятия</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 xml:space="preserve">Управление </w:t>
            </w:r>
          </w:p>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образования</w:t>
            </w:r>
          </w:p>
        </w:tc>
        <w:tc>
          <w:tcPr>
            <w:tcW w:w="2236"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ежегодно</w:t>
            </w:r>
          </w:p>
        </w:tc>
      </w:tr>
      <w:tr w:rsidR="00683FFD" w:rsidRPr="000C38C5" w:rsidTr="001D3F7B">
        <w:trPr>
          <w:tblCellSpacing w:w="5" w:type="nil"/>
        </w:trPr>
        <w:tc>
          <w:tcPr>
            <w:tcW w:w="15451" w:type="dxa"/>
            <w:gridSpan w:val="8"/>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color w:val="000000"/>
                <w:sz w:val="28"/>
                <w:szCs w:val="28"/>
              </w:rPr>
              <w:t>Мероприятие 9. Проведение обучающего сбора по подготовке волонтеров «Здоровое поколение»</w:t>
            </w:r>
          </w:p>
        </w:tc>
      </w:tr>
      <w:tr w:rsidR="00683FFD" w:rsidRPr="000C38C5" w:rsidTr="001D3F7B">
        <w:trPr>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lastRenderedPageBreak/>
              <w:t>9</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 xml:space="preserve">Приказ </w:t>
            </w:r>
          </w:p>
        </w:tc>
        <w:tc>
          <w:tcPr>
            <w:tcW w:w="819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 организации и проведении мероприятия</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 xml:space="preserve">Управление </w:t>
            </w:r>
          </w:p>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образования</w:t>
            </w:r>
          </w:p>
        </w:tc>
        <w:tc>
          <w:tcPr>
            <w:tcW w:w="2236"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ежегодно</w:t>
            </w:r>
          </w:p>
        </w:tc>
      </w:tr>
      <w:tr w:rsidR="00683FFD" w:rsidRPr="000C38C5" w:rsidTr="001D3F7B">
        <w:trPr>
          <w:tblCellSpacing w:w="5" w:type="nil"/>
        </w:trPr>
        <w:tc>
          <w:tcPr>
            <w:tcW w:w="15451" w:type="dxa"/>
            <w:gridSpan w:val="8"/>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color w:val="000000"/>
                <w:sz w:val="28"/>
                <w:szCs w:val="28"/>
              </w:rPr>
              <w:t xml:space="preserve">Мероприятие 10. Организация, проведение </w:t>
            </w:r>
            <w:proofErr w:type="spellStart"/>
            <w:r w:rsidRPr="000C38C5">
              <w:rPr>
                <w:color w:val="000000"/>
                <w:sz w:val="28"/>
                <w:szCs w:val="28"/>
              </w:rPr>
              <w:t>квестов</w:t>
            </w:r>
            <w:proofErr w:type="spellEnd"/>
            <w:r w:rsidRPr="000C38C5">
              <w:rPr>
                <w:color w:val="000000"/>
                <w:sz w:val="28"/>
                <w:szCs w:val="28"/>
              </w:rPr>
              <w:t>, акций, фестивалей, соревнований для молодежи, направленных на популяризацию здорового образа жизни и позитивных увлечений, а также участие молодежи в региональных, всероссийских мероприятиях антинаркотической направленности</w:t>
            </w:r>
          </w:p>
        </w:tc>
      </w:tr>
      <w:tr w:rsidR="00683FFD" w:rsidRPr="000C38C5" w:rsidTr="001D3F7B">
        <w:trPr>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10</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 xml:space="preserve">Приказ </w:t>
            </w:r>
          </w:p>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 xml:space="preserve">Управления </w:t>
            </w:r>
          </w:p>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образования</w:t>
            </w:r>
          </w:p>
        </w:tc>
        <w:tc>
          <w:tcPr>
            <w:tcW w:w="819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 организации и проведении мероприятия</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 xml:space="preserve">Управление </w:t>
            </w:r>
          </w:p>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образования</w:t>
            </w:r>
          </w:p>
        </w:tc>
        <w:tc>
          <w:tcPr>
            <w:tcW w:w="2236"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ежегодно</w:t>
            </w:r>
          </w:p>
        </w:tc>
      </w:tr>
      <w:tr w:rsidR="00683FFD" w:rsidRPr="000C38C5" w:rsidTr="001D3F7B">
        <w:trPr>
          <w:tblCellSpacing w:w="5" w:type="nil"/>
        </w:trPr>
        <w:tc>
          <w:tcPr>
            <w:tcW w:w="15451" w:type="dxa"/>
            <w:gridSpan w:val="8"/>
            <w:tcBorders>
              <w:top w:val="single" w:sz="4" w:space="0" w:color="auto"/>
              <w:left w:val="single" w:sz="4" w:space="0" w:color="auto"/>
              <w:bottom w:val="single" w:sz="4" w:space="0" w:color="auto"/>
              <w:right w:val="single" w:sz="4" w:space="0" w:color="auto"/>
            </w:tcBorders>
          </w:tcPr>
          <w:p w:rsidR="00683FFD" w:rsidRPr="000C38C5" w:rsidRDefault="00683FFD" w:rsidP="000073E4">
            <w:pPr>
              <w:pStyle w:val="ConsPlusNormal"/>
              <w:jc w:val="both"/>
              <w:rPr>
                <w:color w:val="000000"/>
                <w:sz w:val="28"/>
                <w:szCs w:val="28"/>
              </w:rPr>
            </w:pPr>
            <w:r w:rsidRPr="000C38C5">
              <w:rPr>
                <w:color w:val="000000"/>
                <w:sz w:val="28"/>
                <w:szCs w:val="28"/>
              </w:rPr>
              <w:t xml:space="preserve">Мероприятие 11. Организация поддержки в информационно-телекоммуникационной сети «Интернет» отдельной страницы об антинаркотической деятельности на территории </w:t>
            </w:r>
            <w:r w:rsidR="00042FDC">
              <w:rPr>
                <w:color w:val="000000"/>
                <w:sz w:val="28"/>
                <w:szCs w:val="28"/>
              </w:rPr>
              <w:t>муниципального</w:t>
            </w:r>
            <w:r w:rsidR="00042FDC" w:rsidRPr="000C38C5">
              <w:rPr>
                <w:color w:val="000000"/>
                <w:sz w:val="28"/>
                <w:szCs w:val="28"/>
              </w:rPr>
              <w:t xml:space="preserve"> округа Воротынский </w:t>
            </w:r>
            <w:r w:rsidR="00042FDC">
              <w:rPr>
                <w:color w:val="000000"/>
                <w:sz w:val="28"/>
                <w:szCs w:val="28"/>
              </w:rPr>
              <w:t>Нижегородской области</w:t>
            </w:r>
          </w:p>
        </w:tc>
      </w:tr>
      <w:tr w:rsidR="00683FFD" w:rsidRPr="000C38C5" w:rsidTr="001D3F7B">
        <w:trPr>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outlineLvl w:val="4"/>
              <w:rPr>
                <w:sz w:val="28"/>
                <w:szCs w:val="28"/>
              </w:rPr>
            </w:pPr>
            <w:r w:rsidRPr="000C38C5">
              <w:rPr>
                <w:sz w:val="28"/>
                <w:szCs w:val="28"/>
              </w:rPr>
              <w:t>11</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Письмо</w:t>
            </w:r>
          </w:p>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Управление</w:t>
            </w:r>
          </w:p>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образования</w:t>
            </w:r>
          </w:p>
        </w:tc>
        <w:tc>
          <w:tcPr>
            <w:tcW w:w="819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 организации и проведении мероприятия</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 xml:space="preserve">Управление </w:t>
            </w:r>
          </w:p>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образования</w:t>
            </w:r>
          </w:p>
        </w:tc>
        <w:tc>
          <w:tcPr>
            <w:tcW w:w="2236"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ежегодно</w:t>
            </w:r>
          </w:p>
        </w:tc>
      </w:tr>
      <w:tr w:rsidR="00683FFD" w:rsidRPr="000C38C5" w:rsidTr="001D3F7B">
        <w:trPr>
          <w:tblCellSpacing w:w="5" w:type="nil"/>
        </w:trPr>
        <w:tc>
          <w:tcPr>
            <w:tcW w:w="15451" w:type="dxa"/>
            <w:gridSpan w:val="8"/>
            <w:tcBorders>
              <w:top w:val="single" w:sz="4" w:space="0" w:color="auto"/>
              <w:left w:val="single" w:sz="4" w:space="0" w:color="auto"/>
              <w:bottom w:val="single" w:sz="4" w:space="0" w:color="auto"/>
              <w:right w:val="single" w:sz="4" w:space="0" w:color="auto"/>
            </w:tcBorders>
          </w:tcPr>
          <w:p w:rsidR="00683FFD" w:rsidRPr="000C38C5" w:rsidRDefault="00683FFD" w:rsidP="00683FFD">
            <w:pPr>
              <w:pStyle w:val="ConsPlusNormal"/>
              <w:jc w:val="center"/>
              <w:rPr>
                <w:color w:val="000000"/>
                <w:sz w:val="28"/>
                <w:szCs w:val="28"/>
              </w:rPr>
            </w:pPr>
            <w:r w:rsidRPr="000C38C5">
              <w:rPr>
                <w:color w:val="000000"/>
                <w:sz w:val="28"/>
                <w:szCs w:val="28"/>
              </w:rPr>
              <w:t>Мероприятие 12. Проведение книжной выставки «Библиотека - информационный центр по пропаганде здорового образа жизни»</w:t>
            </w:r>
          </w:p>
        </w:tc>
      </w:tr>
      <w:tr w:rsidR="00683FFD" w:rsidRPr="000C38C5" w:rsidTr="001D3F7B">
        <w:trPr>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12</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Приказ отдела культуры, спорта и туризма</w:t>
            </w:r>
          </w:p>
        </w:tc>
        <w:tc>
          <w:tcPr>
            <w:tcW w:w="8190" w:type="dxa"/>
            <w:gridSpan w:val="2"/>
            <w:tcBorders>
              <w:top w:val="single" w:sz="4" w:space="0" w:color="auto"/>
              <w:left w:val="single" w:sz="4" w:space="0" w:color="auto"/>
              <w:bottom w:val="single" w:sz="4" w:space="0" w:color="auto"/>
              <w:right w:val="single" w:sz="4" w:space="0" w:color="auto"/>
            </w:tcBorders>
          </w:tcPr>
          <w:p w:rsidR="00683FFD" w:rsidRPr="000C38C5" w:rsidRDefault="00683FFD" w:rsidP="00683FFD">
            <w:pPr>
              <w:pStyle w:val="ConsPlusNormal"/>
              <w:jc w:val="both"/>
              <w:rPr>
                <w:color w:val="000000"/>
                <w:sz w:val="28"/>
                <w:szCs w:val="28"/>
              </w:rPr>
            </w:pPr>
            <w:r w:rsidRPr="000C38C5">
              <w:rPr>
                <w:color w:val="000000"/>
                <w:sz w:val="28"/>
                <w:szCs w:val="28"/>
              </w:rPr>
              <w:t xml:space="preserve">Проведение книжной выставки </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color w:val="000000"/>
                <w:sz w:val="28"/>
                <w:szCs w:val="28"/>
              </w:rPr>
              <w:t>Отдел культуры, спорта и туризма</w:t>
            </w:r>
          </w:p>
        </w:tc>
        <w:tc>
          <w:tcPr>
            <w:tcW w:w="2236"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ежегодно</w:t>
            </w:r>
          </w:p>
        </w:tc>
      </w:tr>
      <w:tr w:rsidR="00683FFD" w:rsidRPr="000C38C5" w:rsidTr="001D3F7B">
        <w:trPr>
          <w:tblCellSpacing w:w="5" w:type="nil"/>
        </w:trPr>
        <w:tc>
          <w:tcPr>
            <w:tcW w:w="15451" w:type="dxa"/>
            <w:gridSpan w:val="8"/>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rPr>
                <w:sz w:val="28"/>
                <w:szCs w:val="28"/>
              </w:rPr>
            </w:pPr>
            <w:r w:rsidRPr="000C38C5">
              <w:rPr>
                <w:color w:val="000000"/>
                <w:sz w:val="28"/>
                <w:szCs w:val="28"/>
              </w:rPr>
              <w:t xml:space="preserve">Мероприятие 13. </w:t>
            </w:r>
            <w:r w:rsidR="000073E4">
              <w:rPr>
                <w:color w:val="000000"/>
                <w:sz w:val="28"/>
                <w:szCs w:val="28"/>
              </w:rPr>
              <w:t>Организация проведения муниципального</w:t>
            </w:r>
            <w:r w:rsidRPr="000C38C5">
              <w:rPr>
                <w:color w:val="000000"/>
                <w:sz w:val="28"/>
                <w:szCs w:val="28"/>
              </w:rPr>
              <w:t xml:space="preserve"> этапа областного антинаркотического конкурса «Мы выбираем жизнь»</w:t>
            </w:r>
          </w:p>
        </w:tc>
      </w:tr>
      <w:tr w:rsidR="00683FFD" w:rsidRPr="000C38C5" w:rsidTr="001D3F7B">
        <w:trPr>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center"/>
              <w:outlineLvl w:val="4"/>
              <w:rPr>
                <w:sz w:val="28"/>
                <w:szCs w:val="28"/>
              </w:rPr>
            </w:pPr>
            <w:r w:rsidRPr="000C38C5">
              <w:rPr>
                <w:sz w:val="28"/>
                <w:szCs w:val="28"/>
              </w:rPr>
              <w:t>13</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AE75BA" w:rsidP="00683FFD">
            <w:pPr>
              <w:widowControl w:val="0"/>
              <w:autoSpaceDE w:val="0"/>
              <w:autoSpaceDN w:val="0"/>
              <w:adjustRightInd w:val="0"/>
              <w:spacing w:after="0" w:line="240" w:lineRule="auto"/>
              <w:jc w:val="center"/>
              <w:outlineLvl w:val="4"/>
              <w:rPr>
                <w:sz w:val="28"/>
                <w:szCs w:val="28"/>
              </w:rPr>
            </w:pPr>
            <w:r w:rsidRPr="000C38C5">
              <w:rPr>
                <w:sz w:val="28"/>
                <w:szCs w:val="28"/>
              </w:rPr>
              <w:t>Распоряжение</w:t>
            </w:r>
          </w:p>
        </w:tc>
        <w:tc>
          <w:tcPr>
            <w:tcW w:w="8190"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0073E4" w:rsidP="00683FFD">
            <w:pPr>
              <w:widowControl w:val="0"/>
              <w:autoSpaceDE w:val="0"/>
              <w:autoSpaceDN w:val="0"/>
              <w:adjustRightInd w:val="0"/>
              <w:spacing w:after="0" w:line="240" w:lineRule="auto"/>
              <w:jc w:val="both"/>
              <w:rPr>
                <w:sz w:val="28"/>
                <w:szCs w:val="28"/>
              </w:rPr>
            </w:pPr>
            <w:r>
              <w:rPr>
                <w:color w:val="000000"/>
                <w:sz w:val="28"/>
                <w:szCs w:val="28"/>
              </w:rPr>
              <w:t>Организация проведения муниципального</w:t>
            </w:r>
            <w:r w:rsidR="00683FFD" w:rsidRPr="000C38C5">
              <w:rPr>
                <w:color w:val="000000"/>
                <w:sz w:val="28"/>
                <w:szCs w:val="28"/>
              </w:rPr>
              <w:t xml:space="preserve"> этапа областного антинаркотического конкурса «Мы выбираем жизнь»</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 xml:space="preserve">Управление </w:t>
            </w:r>
          </w:p>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образования</w:t>
            </w:r>
          </w:p>
        </w:tc>
        <w:tc>
          <w:tcPr>
            <w:tcW w:w="2236" w:type="dxa"/>
            <w:tcBorders>
              <w:top w:val="single" w:sz="4" w:space="0" w:color="auto"/>
              <w:left w:val="single" w:sz="4" w:space="0" w:color="auto"/>
              <w:bottom w:val="single" w:sz="4" w:space="0" w:color="auto"/>
              <w:right w:val="single" w:sz="4" w:space="0" w:color="auto"/>
            </w:tcBorders>
            <w:vAlign w:val="center"/>
          </w:tcPr>
          <w:p w:rsidR="00683FFD" w:rsidRPr="000C38C5" w:rsidRDefault="00683FFD" w:rsidP="00683FFD">
            <w:pPr>
              <w:widowControl w:val="0"/>
              <w:autoSpaceDE w:val="0"/>
              <w:autoSpaceDN w:val="0"/>
              <w:adjustRightInd w:val="0"/>
              <w:spacing w:after="0" w:line="240" w:lineRule="auto"/>
              <w:jc w:val="both"/>
              <w:rPr>
                <w:sz w:val="28"/>
                <w:szCs w:val="28"/>
              </w:rPr>
            </w:pPr>
            <w:r w:rsidRPr="000C38C5">
              <w:rPr>
                <w:sz w:val="28"/>
                <w:szCs w:val="28"/>
              </w:rPr>
              <w:t>ежегодно</w:t>
            </w:r>
          </w:p>
        </w:tc>
      </w:tr>
    </w:tbl>
    <w:p w:rsidR="00683FFD" w:rsidRPr="000C38C5" w:rsidRDefault="00683FFD" w:rsidP="005F1B21">
      <w:pPr>
        <w:widowControl w:val="0"/>
        <w:suppressAutoHyphens/>
        <w:autoSpaceDE w:val="0"/>
        <w:autoSpaceDN w:val="0"/>
        <w:adjustRightInd w:val="0"/>
        <w:spacing w:after="0" w:line="240" w:lineRule="auto"/>
        <w:ind w:firstLine="709"/>
        <w:jc w:val="both"/>
        <w:rPr>
          <w:sz w:val="28"/>
          <w:szCs w:val="28"/>
          <w:lang w:eastAsia="ar-SA"/>
        </w:rPr>
      </w:pPr>
    </w:p>
    <w:p w:rsidR="005F1B21" w:rsidRPr="000C38C5" w:rsidRDefault="005F1B21" w:rsidP="005F1B21">
      <w:pPr>
        <w:widowControl w:val="0"/>
        <w:suppressAutoHyphens/>
        <w:autoSpaceDE w:val="0"/>
        <w:autoSpaceDN w:val="0"/>
        <w:adjustRightInd w:val="0"/>
        <w:spacing w:after="0" w:line="240" w:lineRule="auto"/>
        <w:ind w:firstLine="709"/>
        <w:jc w:val="both"/>
        <w:rPr>
          <w:sz w:val="28"/>
          <w:szCs w:val="28"/>
          <w:lang w:eastAsia="ar-SA"/>
        </w:rPr>
      </w:pPr>
    </w:p>
    <w:p w:rsidR="005F1B21" w:rsidRPr="000C38C5" w:rsidRDefault="005F1B21" w:rsidP="005F1B21">
      <w:pPr>
        <w:widowControl w:val="0"/>
        <w:suppressAutoHyphens/>
        <w:autoSpaceDE w:val="0"/>
        <w:autoSpaceDN w:val="0"/>
        <w:adjustRightInd w:val="0"/>
        <w:spacing w:after="0" w:line="240" w:lineRule="auto"/>
        <w:ind w:firstLine="709"/>
        <w:jc w:val="both"/>
        <w:rPr>
          <w:sz w:val="28"/>
          <w:szCs w:val="28"/>
          <w:lang w:eastAsia="ar-SA"/>
        </w:rPr>
      </w:pPr>
    </w:p>
    <w:p w:rsidR="005F1B21" w:rsidRPr="000C38C5" w:rsidRDefault="005F1B21" w:rsidP="005F1B21">
      <w:pPr>
        <w:widowControl w:val="0"/>
        <w:suppressAutoHyphens/>
        <w:autoSpaceDE w:val="0"/>
        <w:autoSpaceDN w:val="0"/>
        <w:adjustRightInd w:val="0"/>
        <w:spacing w:after="0" w:line="240" w:lineRule="auto"/>
        <w:ind w:firstLine="709"/>
        <w:jc w:val="both"/>
        <w:rPr>
          <w:sz w:val="28"/>
          <w:szCs w:val="28"/>
          <w:lang w:eastAsia="ar-SA"/>
        </w:rPr>
      </w:pPr>
    </w:p>
    <w:p w:rsidR="005F1B21" w:rsidRPr="000C38C5" w:rsidRDefault="005F1B21" w:rsidP="005F1B21">
      <w:pPr>
        <w:widowControl w:val="0"/>
        <w:suppressAutoHyphens/>
        <w:autoSpaceDE w:val="0"/>
        <w:autoSpaceDN w:val="0"/>
        <w:adjustRightInd w:val="0"/>
        <w:spacing w:after="0" w:line="240" w:lineRule="auto"/>
        <w:ind w:firstLine="709"/>
        <w:jc w:val="both"/>
        <w:rPr>
          <w:sz w:val="28"/>
          <w:szCs w:val="28"/>
          <w:lang w:eastAsia="ar-SA"/>
        </w:rPr>
      </w:pPr>
    </w:p>
    <w:p w:rsidR="005F1B21" w:rsidRPr="000C38C5" w:rsidRDefault="005F1B21" w:rsidP="005F1B21">
      <w:pPr>
        <w:widowControl w:val="0"/>
        <w:suppressAutoHyphens/>
        <w:autoSpaceDE w:val="0"/>
        <w:autoSpaceDN w:val="0"/>
        <w:adjustRightInd w:val="0"/>
        <w:spacing w:after="0" w:line="240" w:lineRule="auto"/>
        <w:ind w:firstLine="709"/>
        <w:jc w:val="both"/>
        <w:rPr>
          <w:sz w:val="28"/>
          <w:szCs w:val="28"/>
          <w:lang w:eastAsia="ar-SA"/>
        </w:rPr>
      </w:pPr>
    </w:p>
    <w:p w:rsidR="005F1B21" w:rsidRPr="000C38C5" w:rsidRDefault="005F1B21" w:rsidP="005F1B21">
      <w:pPr>
        <w:widowControl w:val="0"/>
        <w:suppressAutoHyphens/>
        <w:autoSpaceDE w:val="0"/>
        <w:autoSpaceDN w:val="0"/>
        <w:adjustRightInd w:val="0"/>
        <w:spacing w:after="0" w:line="240" w:lineRule="auto"/>
        <w:ind w:firstLine="709"/>
        <w:jc w:val="both"/>
        <w:rPr>
          <w:sz w:val="28"/>
          <w:szCs w:val="28"/>
          <w:lang w:eastAsia="ar-SA"/>
        </w:rPr>
      </w:pPr>
    </w:p>
    <w:p w:rsidR="005F1B21" w:rsidRPr="000C38C5" w:rsidRDefault="005F1B21" w:rsidP="005F1B21">
      <w:pPr>
        <w:widowControl w:val="0"/>
        <w:suppressAutoHyphens/>
        <w:autoSpaceDE w:val="0"/>
        <w:autoSpaceDN w:val="0"/>
        <w:adjustRightInd w:val="0"/>
        <w:spacing w:after="0" w:line="240" w:lineRule="auto"/>
        <w:ind w:firstLine="709"/>
        <w:jc w:val="both"/>
        <w:rPr>
          <w:sz w:val="28"/>
          <w:szCs w:val="28"/>
          <w:lang w:eastAsia="ar-SA"/>
        </w:rPr>
      </w:pPr>
    </w:p>
    <w:p w:rsidR="005F1B21" w:rsidRPr="000C38C5" w:rsidRDefault="005F1B21" w:rsidP="005F1B21">
      <w:pPr>
        <w:widowControl w:val="0"/>
        <w:suppressAutoHyphens/>
        <w:autoSpaceDE w:val="0"/>
        <w:autoSpaceDN w:val="0"/>
        <w:adjustRightInd w:val="0"/>
        <w:spacing w:after="0" w:line="240" w:lineRule="auto"/>
        <w:ind w:firstLine="709"/>
        <w:jc w:val="both"/>
        <w:rPr>
          <w:sz w:val="28"/>
          <w:szCs w:val="28"/>
          <w:lang w:eastAsia="ar-SA"/>
        </w:rPr>
      </w:pPr>
    </w:p>
    <w:p w:rsidR="005F1B21" w:rsidRPr="000C38C5" w:rsidRDefault="005F1B21" w:rsidP="005F1B21">
      <w:pPr>
        <w:widowControl w:val="0"/>
        <w:suppressAutoHyphens/>
        <w:autoSpaceDE w:val="0"/>
        <w:autoSpaceDN w:val="0"/>
        <w:adjustRightInd w:val="0"/>
        <w:spacing w:after="0" w:line="240" w:lineRule="auto"/>
        <w:ind w:firstLine="709"/>
        <w:jc w:val="right"/>
        <w:rPr>
          <w:sz w:val="28"/>
          <w:szCs w:val="28"/>
          <w:lang w:eastAsia="ar-SA"/>
        </w:rPr>
      </w:pPr>
      <w:r w:rsidRPr="000C38C5">
        <w:rPr>
          <w:sz w:val="28"/>
          <w:szCs w:val="28"/>
          <w:lang w:eastAsia="ar-SA"/>
        </w:rPr>
        <w:t>Таблица 4</w:t>
      </w:r>
    </w:p>
    <w:p w:rsidR="005F1B21" w:rsidRPr="000C38C5" w:rsidRDefault="005F1B21" w:rsidP="005F1B21">
      <w:pPr>
        <w:widowControl w:val="0"/>
        <w:suppressAutoHyphens/>
        <w:autoSpaceDE w:val="0"/>
        <w:autoSpaceDN w:val="0"/>
        <w:adjustRightInd w:val="0"/>
        <w:spacing w:after="0" w:line="240" w:lineRule="auto"/>
        <w:ind w:firstLine="709"/>
        <w:jc w:val="right"/>
        <w:rPr>
          <w:sz w:val="28"/>
          <w:szCs w:val="28"/>
          <w:lang w:eastAsia="ar-SA"/>
        </w:rPr>
      </w:pPr>
    </w:p>
    <w:p w:rsidR="005F1B21" w:rsidRPr="000C38C5" w:rsidRDefault="005F1B21" w:rsidP="005F1B21">
      <w:pPr>
        <w:widowControl w:val="0"/>
        <w:autoSpaceDE w:val="0"/>
        <w:autoSpaceDN w:val="0"/>
        <w:adjustRightInd w:val="0"/>
        <w:spacing w:after="0" w:line="240" w:lineRule="auto"/>
        <w:jc w:val="center"/>
        <w:outlineLvl w:val="4"/>
        <w:rPr>
          <w:sz w:val="28"/>
          <w:szCs w:val="28"/>
          <w:lang w:eastAsia="en-US"/>
        </w:rPr>
      </w:pPr>
      <w:r w:rsidRPr="000C38C5">
        <w:rPr>
          <w:sz w:val="28"/>
          <w:szCs w:val="28"/>
          <w:lang w:eastAsia="ar-SA"/>
        </w:rPr>
        <w:t xml:space="preserve">Ресурсное обеспечение реализации </w:t>
      </w:r>
      <w:r w:rsidRPr="000C38C5">
        <w:rPr>
          <w:sz w:val="28"/>
          <w:szCs w:val="28"/>
          <w:lang w:eastAsia="en-US"/>
        </w:rPr>
        <w:t>муниципальной программы</w:t>
      </w:r>
    </w:p>
    <w:p w:rsidR="00042FDC" w:rsidRPr="000C38C5" w:rsidRDefault="005F1B21" w:rsidP="00042FDC">
      <w:pPr>
        <w:widowControl w:val="0"/>
        <w:autoSpaceDE w:val="0"/>
        <w:autoSpaceDN w:val="0"/>
        <w:adjustRightInd w:val="0"/>
        <w:spacing w:after="0" w:line="240" w:lineRule="auto"/>
        <w:jc w:val="center"/>
        <w:outlineLvl w:val="4"/>
        <w:rPr>
          <w:color w:val="000000"/>
          <w:sz w:val="28"/>
          <w:szCs w:val="28"/>
        </w:rPr>
      </w:pPr>
      <w:r w:rsidRPr="000C38C5">
        <w:rPr>
          <w:color w:val="000000"/>
          <w:sz w:val="28"/>
          <w:szCs w:val="28"/>
        </w:rPr>
        <w:t xml:space="preserve">«Комплексные меры противодействия злоупотреблению наркотиками и их незаконному обороту на территории </w:t>
      </w:r>
      <w:r w:rsidR="00042FDC">
        <w:rPr>
          <w:color w:val="000000"/>
          <w:sz w:val="28"/>
          <w:szCs w:val="28"/>
        </w:rPr>
        <w:t>муниципального</w:t>
      </w:r>
      <w:r w:rsidR="00042FDC" w:rsidRPr="000C38C5">
        <w:rPr>
          <w:color w:val="000000"/>
          <w:sz w:val="28"/>
          <w:szCs w:val="28"/>
        </w:rPr>
        <w:t xml:space="preserve"> округа Воротынский </w:t>
      </w:r>
      <w:r w:rsidR="00042FDC">
        <w:rPr>
          <w:color w:val="000000"/>
          <w:sz w:val="28"/>
          <w:szCs w:val="28"/>
        </w:rPr>
        <w:t>Нижегород</w:t>
      </w:r>
      <w:r w:rsidR="00E776D1">
        <w:rPr>
          <w:color w:val="000000"/>
          <w:sz w:val="28"/>
          <w:szCs w:val="28"/>
        </w:rPr>
        <w:t>ской области</w:t>
      </w:r>
      <w:r w:rsidR="00042FDC" w:rsidRPr="000C38C5">
        <w:rPr>
          <w:color w:val="000000"/>
          <w:sz w:val="28"/>
          <w:szCs w:val="28"/>
        </w:rPr>
        <w:t>»</w:t>
      </w:r>
    </w:p>
    <w:p w:rsidR="005F1B21" w:rsidRPr="000C38C5" w:rsidRDefault="005F1B21" w:rsidP="005F1B21">
      <w:pPr>
        <w:widowControl w:val="0"/>
        <w:autoSpaceDE w:val="0"/>
        <w:autoSpaceDN w:val="0"/>
        <w:adjustRightInd w:val="0"/>
        <w:spacing w:after="0" w:line="240" w:lineRule="auto"/>
        <w:jc w:val="center"/>
        <w:outlineLvl w:val="4"/>
        <w:rPr>
          <w:color w:val="000000"/>
          <w:sz w:val="28"/>
          <w:szCs w:val="28"/>
        </w:rPr>
      </w:pPr>
    </w:p>
    <w:tbl>
      <w:tblPr>
        <w:tblW w:w="15168" w:type="dxa"/>
        <w:tblInd w:w="2" w:type="dxa"/>
        <w:tblLayout w:type="fixed"/>
        <w:tblCellMar>
          <w:top w:w="75" w:type="dxa"/>
          <w:left w:w="0" w:type="dxa"/>
          <w:bottom w:w="75" w:type="dxa"/>
          <w:right w:w="0" w:type="dxa"/>
        </w:tblCellMar>
        <w:tblLook w:val="0000" w:firstRow="0" w:lastRow="0" w:firstColumn="0" w:lastColumn="0" w:noHBand="0" w:noVBand="0"/>
      </w:tblPr>
      <w:tblGrid>
        <w:gridCol w:w="3960"/>
        <w:gridCol w:w="1770"/>
        <w:gridCol w:w="3261"/>
        <w:gridCol w:w="850"/>
        <w:gridCol w:w="992"/>
        <w:gridCol w:w="851"/>
        <w:gridCol w:w="850"/>
        <w:gridCol w:w="851"/>
        <w:gridCol w:w="850"/>
        <w:gridCol w:w="933"/>
      </w:tblGrid>
      <w:tr w:rsidR="005F1B21" w:rsidRPr="00EA77FE" w:rsidTr="001D3F7B">
        <w:trPr>
          <w:tblHeader/>
        </w:trPr>
        <w:tc>
          <w:tcPr>
            <w:tcW w:w="3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F1B21" w:rsidRPr="00EA77FE" w:rsidRDefault="005F1B21" w:rsidP="001D3F7B">
            <w:pPr>
              <w:widowControl w:val="0"/>
              <w:autoSpaceDE w:val="0"/>
              <w:autoSpaceDN w:val="0"/>
              <w:adjustRightInd w:val="0"/>
              <w:jc w:val="center"/>
              <w:rPr>
                <w:sz w:val="24"/>
                <w:szCs w:val="24"/>
                <w:lang w:eastAsia="en-US"/>
              </w:rPr>
            </w:pPr>
            <w:r w:rsidRPr="00EA77FE">
              <w:rPr>
                <w:sz w:val="24"/>
                <w:szCs w:val="24"/>
                <w:lang w:eastAsia="en-US"/>
              </w:rPr>
              <w:t>Статус</w:t>
            </w:r>
          </w:p>
        </w:tc>
        <w:tc>
          <w:tcPr>
            <w:tcW w:w="17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F1B21" w:rsidRPr="00EA77FE" w:rsidRDefault="005F1B21" w:rsidP="001D3F7B">
            <w:pPr>
              <w:widowControl w:val="0"/>
              <w:autoSpaceDE w:val="0"/>
              <w:autoSpaceDN w:val="0"/>
              <w:adjustRightInd w:val="0"/>
              <w:jc w:val="center"/>
              <w:rPr>
                <w:sz w:val="24"/>
                <w:szCs w:val="24"/>
                <w:lang w:eastAsia="en-US"/>
              </w:rPr>
            </w:pPr>
            <w:r w:rsidRPr="00EA77FE">
              <w:rPr>
                <w:sz w:val="24"/>
                <w:szCs w:val="24"/>
                <w:lang w:eastAsia="en-US"/>
              </w:rPr>
              <w:t>Подпрограмма муниципальной программы</w:t>
            </w:r>
          </w:p>
        </w:tc>
        <w:tc>
          <w:tcPr>
            <w:tcW w:w="32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F1B21" w:rsidRPr="00EA77FE" w:rsidRDefault="005F1B21" w:rsidP="001D3F7B">
            <w:pPr>
              <w:widowControl w:val="0"/>
              <w:autoSpaceDE w:val="0"/>
              <w:autoSpaceDN w:val="0"/>
              <w:adjustRightInd w:val="0"/>
              <w:jc w:val="center"/>
              <w:rPr>
                <w:sz w:val="24"/>
                <w:szCs w:val="24"/>
                <w:lang w:eastAsia="en-US"/>
              </w:rPr>
            </w:pPr>
            <w:r w:rsidRPr="00EA77FE">
              <w:rPr>
                <w:sz w:val="24"/>
                <w:szCs w:val="24"/>
                <w:lang w:eastAsia="en-US"/>
              </w:rPr>
              <w:t>Ответственный исполнитель, соисполнители</w:t>
            </w:r>
          </w:p>
        </w:tc>
        <w:tc>
          <w:tcPr>
            <w:tcW w:w="6177"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F1B21" w:rsidRPr="00EA77FE" w:rsidRDefault="005F1B21" w:rsidP="000073E4">
            <w:pPr>
              <w:widowControl w:val="0"/>
              <w:autoSpaceDE w:val="0"/>
              <w:autoSpaceDN w:val="0"/>
              <w:adjustRightInd w:val="0"/>
              <w:jc w:val="center"/>
              <w:rPr>
                <w:sz w:val="24"/>
                <w:szCs w:val="24"/>
                <w:lang w:eastAsia="en-US"/>
              </w:rPr>
            </w:pPr>
            <w:r w:rsidRPr="00EA77FE">
              <w:rPr>
                <w:sz w:val="24"/>
                <w:szCs w:val="24"/>
                <w:lang w:eastAsia="en-US"/>
              </w:rPr>
              <w:t xml:space="preserve">Объем финансирования (по годам) за счет средств </w:t>
            </w:r>
            <w:r w:rsidR="000073E4" w:rsidRPr="00EA77FE">
              <w:rPr>
                <w:sz w:val="24"/>
                <w:szCs w:val="24"/>
                <w:lang w:eastAsia="en-US"/>
              </w:rPr>
              <w:t xml:space="preserve">местного </w:t>
            </w:r>
            <w:r w:rsidRPr="00EA77FE">
              <w:rPr>
                <w:sz w:val="24"/>
                <w:szCs w:val="24"/>
                <w:lang w:eastAsia="en-US"/>
              </w:rPr>
              <w:t>бюджета (тыс. руб.)</w:t>
            </w:r>
          </w:p>
        </w:tc>
      </w:tr>
      <w:tr w:rsidR="00F455E4" w:rsidRPr="00EA77FE" w:rsidTr="00EA77FE">
        <w:trPr>
          <w:trHeight w:val="281"/>
          <w:tblHeader/>
        </w:trPr>
        <w:tc>
          <w:tcPr>
            <w:tcW w:w="3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ind w:firstLine="540"/>
              <w:jc w:val="both"/>
              <w:rPr>
                <w:sz w:val="24"/>
                <w:szCs w:val="24"/>
                <w:lang w:eastAsia="en-US"/>
              </w:rPr>
            </w:pPr>
          </w:p>
        </w:tc>
        <w:tc>
          <w:tcPr>
            <w:tcW w:w="17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ind w:firstLine="540"/>
              <w:jc w:val="both"/>
              <w:rPr>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ind w:firstLine="540"/>
              <w:jc w:val="both"/>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2026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2027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2028</w:t>
            </w:r>
          </w:p>
        </w:tc>
        <w:tc>
          <w:tcPr>
            <w:tcW w:w="850" w:type="dxa"/>
            <w:tcBorders>
              <w:top w:val="single" w:sz="4" w:space="0" w:color="auto"/>
              <w:left w:val="single" w:sz="4" w:space="0" w:color="auto"/>
              <w:bottom w:val="single" w:sz="4" w:space="0" w:color="auto"/>
              <w:right w:val="single" w:sz="4" w:space="0" w:color="auto"/>
            </w:tcBorders>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2029</w:t>
            </w:r>
          </w:p>
        </w:tc>
        <w:tc>
          <w:tcPr>
            <w:tcW w:w="851" w:type="dxa"/>
            <w:tcBorders>
              <w:top w:val="single" w:sz="4" w:space="0" w:color="auto"/>
              <w:left w:val="single" w:sz="4" w:space="0" w:color="auto"/>
              <w:bottom w:val="single" w:sz="4" w:space="0" w:color="auto"/>
              <w:right w:val="single" w:sz="4" w:space="0" w:color="auto"/>
            </w:tcBorders>
          </w:tcPr>
          <w:p w:rsidR="00F455E4" w:rsidRPr="00EA77FE" w:rsidRDefault="00F455E4" w:rsidP="00F455E4">
            <w:pPr>
              <w:widowControl w:val="0"/>
              <w:autoSpaceDE w:val="0"/>
              <w:autoSpaceDN w:val="0"/>
              <w:adjustRightInd w:val="0"/>
              <w:jc w:val="center"/>
              <w:rPr>
                <w:sz w:val="24"/>
                <w:szCs w:val="24"/>
                <w:lang w:eastAsia="en-US"/>
              </w:rPr>
            </w:pPr>
            <w:r w:rsidRPr="00EA77FE">
              <w:rPr>
                <w:sz w:val="24"/>
                <w:szCs w:val="24"/>
                <w:lang w:eastAsia="en-US"/>
              </w:rPr>
              <w:t>2030</w:t>
            </w:r>
          </w:p>
        </w:tc>
        <w:tc>
          <w:tcPr>
            <w:tcW w:w="850" w:type="dxa"/>
            <w:tcBorders>
              <w:top w:val="single" w:sz="4" w:space="0" w:color="auto"/>
              <w:left w:val="single" w:sz="4" w:space="0" w:color="auto"/>
              <w:bottom w:val="single" w:sz="4" w:space="0" w:color="auto"/>
              <w:right w:val="single" w:sz="4" w:space="0" w:color="auto"/>
            </w:tcBorders>
          </w:tcPr>
          <w:p w:rsidR="00F455E4" w:rsidRPr="00EA77FE" w:rsidRDefault="00F455E4" w:rsidP="00F455E4">
            <w:pPr>
              <w:widowControl w:val="0"/>
              <w:autoSpaceDE w:val="0"/>
              <w:autoSpaceDN w:val="0"/>
              <w:adjustRightInd w:val="0"/>
              <w:jc w:val="center"/>
              <w:rPr>
                <w:sz w:val="24"/>
                <w:szCs w:val="24"/>
                <w:lang w:eastAsia="en-US"/>
              </w:rPr>
            </w:pPr>
            <w:r w:rsidRPr="00EA77FE">
              <w:rPr>
                <w:sz w:val="24"/>
                <w:szCs w:val="24"/>
                <w:lang w:eastAsia="en-US"/>
              </w:rPr>
              <w:t>2031</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Всего.</w:t>
            </w:r>
          </w:p>
        </w:tc>
      </w:tr>
      <w:tr w:rsidR="00F455E4" w:rsidRPr="00EA77FE" w:rsidTr="00EA77FE">
        <w:trPr>
          <w:trHeight w:val="327"/>
          <w:tblHeader/>
        </w:trPr>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1</w:t>
            </w:r>
          </w:p>
        </w:tc>
        <w:tc>
          <w:tcPr>
            <w:tcW w:w="1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2</w:t>
            </w:r>
          </w:p>
        </w:tc>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6</w:t>
            </w:r>
          </w:p>
        </w:tc>
        <w:tc>
          <w:tcPr>
            <w:tcW w:w="850" w:type="dxa"/>
            <w:tcBorders>
              <w:top w:val="single" w:sz="4" w:space="0" w:color="auto"/>
              <w:left w:val="single" w:sz="4" w:space="0" w:color="auto"/>
              <w:bottom w:val="single" w:sz="4" w:space="0" w:color="auto"/>
              <w:right w:val="single" w:sz="4" w:space="0" w:color="auto"/>
            </w:tcBorders>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7</w:t>
            </w:r>
          </w:p>
        </w:tc>
        <w:tc>
          <w:tcPr>
            <w:tcW w:w="851" w:type="dxa"/>
            <w:tcBorders>
              <w:top w:val="single" w:sz="4" w:space="0" w:color="auto"/>
              <w:left w:val="single" w:sz="4" w:space="0" w:color="auto"/>
              <w:bottom w:val="single" w:sz="4" w:space="0" w:color="auto"/>
              <w:right w:val="single" w:sz="4" w:space="0" w:color="auto"/>
            </w:tcBorders>
          </w:tcPr>
          <w:p w:rsidR="00F455E4" w:rsidRPr="00EA77FE" w:rsidRDefault="00F455E4" w:rsidP="00F455E4">
            <w:pPr>
              <w:widowControl w:val="0"/>
              <w:autoSpaceDE w:val="0"/>
              <w:autoSpaceDN w:val="0"/>
              <w:adjustRightInd w:val="0"/>
              <w:jc w:val="center"/>
              <w:rPr>
                <w:sz w:val="24"/>
                <w:szCs w:val="24"/>
                <w:lang w:eastAsia="en-US"/>
              </w:rPr>
            </w:pPr>
            <w:r w:rsidRPr="00EA77FE">
              <w:rPr>
                <w:sz w:val="24"/>
                <w:szCs w:val="24"/>
                <w:lang w:eastAsia="en-US"/>
              </w:rPr>
              <w:t>8</w:t>
            </w:r>
          </w:p>
        </w:tc>
        <w:tc>
          <w:tcPr>
            <w:tcW w:w="850" w:type="dxa"/>
            <w:tcBorders>
              <w:top w:val="single" w:sz="4" w:space="0" w:color="auto"/>
              <w:left w:val="single" w:sz="4" w:space="0" w:color="auto"/>
              <w:bottom w:val="single" w:sz="4" w:space="0" w:color="auto"/>
              <w:right w:val="single" w:sz="4" w:space="0" w:color="auto"/>
            </w:tcBorders>
          </w:tcPr>
          <w:p w:rsidR="00F455E4" w:rsidRPr="00EA77FE" w:rsidRDefault="00F455E4" w:rsidP="00F455E4">
            <w:pPr>
              <w:widowControl w:val="0"/>
              <w:autoSpaceDE w:val="0"/>
              <w:autoSpaceDN w:val="0"/>
              <w:adjustRightInd w:val="0"/>
              <w:jc w:val="center"/>
              <w:rPr>
                <w:sz w:val="24"/>
                <w:szCs w:val="24"/>
                <w:lang w:eastAsia="en-US"/>
              </w:rPr>
            </w:pPr>
            <w:r w:rsidRPr="00EA77FE">
              <w:rPr>
                <w:sz w:val="24"/>
                <w:szCs w:val="24"/>
                <w:lang w:eastAsia="en-US"/>
              </w:rPr>
              <w:t>9</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10</w:t>
            </w:r>
          </w:p>
        </w:tc>
      </w:tr>
      <w:tr w:rsidR="00F455E4" w:rsidRPr="00EA77FE" w:rsidTr="00F455E4">
        <w:tc>
          <w:tcPr>
            <w:tcW w:w="3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BA0A05">
            <w:pPr>
              <w:pStyle w:val="ConsPlusNormal"/>
              <w:rPr>
                <w:sz w:val="24"/>
                <w:szCs w:val="24"/>
                <w:lang w:eastAsia="en-US"/>
              </w:rPr>
            </w:pPr>
            <w:r w:rsidRPr="00EA77FE">
              <w:rPr>
                <w:color w:val="000000"/>
                <w:sz w:val="24"/>
                <w:szCs w:val="24"/>
              </w:rPr>
              <w:t xml:space="preserve">Муниципальная программа </w:t>
            </w:r>
          </w:p>
        </w:tc>
        <w:tc>
          <w:tcPr>
            <w:tcW w:w="17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BA0A05" w:rsidP="00BA0A05">
            <w:pPr>
              <w:widowControl w:val="0"/>
              <w:autoSpaceDE w:val="0"/>
              <w:autoSpaceDN w:val="0"/>
              <w:adjustRightInd w:val="0"/>
              <w:rPr>
                <w:sz w:val="24"/>
                <w:szCs w:val="24"/>
                <w:lang w:eastAsia="en-US"/>
              </w:rPr>
            </w:pPr>
            <w:r w:rsidRPr="00EA77FE">
              <w:rPr>
                <w:sz w:val="24"/>
                <w:szCs w:val="24"/>
                <w:lang w:eastAsia="en-US"/>
              </w:rPr>
              <w:t>"Комплексные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w:t>
            </w:r>
          </w:p>
        </w:tc>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rPr>
                <w:sz w:val="24"/>
                <w:szCs w:val="24"/>
                <w:lang w:eastAsia="en-US"/>
              </w:rPr>
            </w:pPr>
            <w:r w:rsidRPr="00EA77FE">
              <w:rPr>
                <w:sz w:val="24"/>
                <w:szCs w:val="24"/>
                <w:lang w:eastAsia="en-US"/>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21,0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21,0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21,0</w:t>
            </w:r>
          </w:p>
        </w:tc>
        <w:tc>
          <w:tcPr>
            <w:tcW w:w="850" w:type="dxa"/>
            <w:tcBorders>
              <w:top w:val="single" w:sz="4" w:space="0" w:color="auto"/>
              <w:left w:val="single" w:sz="4" w:space="0" w:color="auto"/>
              <w:bottom w:val="single" w:sz="4" w:space="0" w:color="auto"/>
              <w:right w:val="single" w:sz="4" w:space="0" w:color="auto"/>
            </w:tcBorders>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21,0</w:t>
            </w:r>
          </w:p>
        </w:tc>
        <w:tc>
          <w:tcPr>
            <w:tcW w:w="851" w:type="dxa"/>
            <w:tcBorders>
              <w:top w:val="single" w:sz="4" w:space="0" w:color="auto"/>
              <w:left w:val="single" w:sz="4" w:space="0" w:color="auto"/>
              <w:bottom w:val="single" w:sz="4" w:space="0" w:color="auto"/>
              <w:right w:val="single" w:sz="4" w:space="0" w:color="auto"/>
            </w:tcBorders>
          </w:tcPr>
          <w:p w:rsidR="00F455E4" w:rsidRPr="00EA77FE" w:rsidRDefault="00F455E4" w:rsidP="00F455E4">
            <w:pPr>
              <w:widowControl w:val="0"/>
              <w:autoSpaceDE w:val="0"/>
              <w:autoSpaceDN w:val="0"/>
              <w:adjustRightInd w:val="0"/>
              <w:jc w:val="center"/>
              <w:rPr>
                <w:sz w:val="24"/>
                <w:szCs w:val="24"/>
                <w:lang w:eastAsia="en-US"/>
              </w:rPr>
            </w:pPr>
            <w:r w:rsidRPr="00EA77FE">
              <w:rPr>
                <w:sz w:val="24"/>
                <w:szCs w:val="24"/>
                <w:lang w:eastAsia="en-US"/>
              </w:rPr>
              <w:t>21,0</w:t>
            </w:r>
          </w:p>
        </w:tc>
        <w:tc>
          <w:tcPr>
            <w:tcW w:w="850" w:type="dxa"/>
            <w:tcBorders>
              <w:top w:val="single" w:sz="4" w:space="0" w:color="auto"/>
              <w:left w:val="single" w:sz="4" w:space="0" w:color="auto"/>
              <w:bottom w:val="single" w:sz="4" w:space="0" w:color="auto"/>
              <w:right w:val="single" w:sz="4" w:space="0" w:color="auto"/>
            </w:tcBorders>
          </w:tcPr>
          <w:p w:rsidR="00F455E4" w:rsidRPr="00EA77FE" w:rsidRDefault="00F455E4" w:rsidP="00F455E4">
            <w:pPr>
              <w:widowControl w:val="0"/>
              <w:autoSpaceDE w:val="0"/>
              <w:autoSpaceDN w:val="0"/>
              <w:adjustRightInd w:val="0"/>
              <w:jc w:val="center"/>
              <w:rPr>
                <w:sz w:val="24"/>
                <w:szCs w:val="24"/>
                <w:lang w:eastAsia="en-US"/>
              </w:rPr>
            </w:pPr>
            <w:r w:rsidRPr="00EA77FE">
              <w:rPr>
                <w:sz w:val="24"/>
                <w:szCs w:val="24"/>
                <w:lang w:eastAsia="en-US"/>
              </w:rPr>
              <w:t>21,0</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126,0</w:t>
            </w:r>
          </w:p>
        </w:tc>
      </w:tr>
      <w:tr w:rsidR="00F455E4" w:rsidRPr="00EA77FE" w:rsidTr="00F455E4">
        <w:tc>
          <w:tcPr>
            <w:tcW w:w="3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ind w:firstLine="540"/>
              <w:jc w:val="both"/>
              <w:rPr>
                <w:sz w:val="24"/>
                <w:szCs w:val="24"/>
                <w:lang w:eastAsia="en-US"/>
              </w:rPr>
            </w:pPr>
          </w:p>
        </w:tc>
        <w:tc>
          <w:tcPr>
            <w:tcW w:w="17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ind w:firstLine="540"/>
              <w:jc w:val="both"/>
              <w:rPr>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F455E4">
            <w:pPr>
              <w:widowControl w:val="0"/>
              <w:autoSpaceDE w:val="0"/>
              <w:autoSpaceDN w:val="0"/>
              <w:adjustRightInd w:val="0"/>
              <w:rPr>
                <w:sz w:val="24"/>
                <w:szCs w:val="24"/>
                <w:lang w:eastAsia="en-US"/>
              </w:rPr>
            </w:pPr>
            <w:r w:rsidRPr="00EA77FE">
              <w:rPr>
                <w:sz w:val="24"/>
                <w:szCs w:val="24"/>
                <w:lang w:eastAsia="en-US"/>
              </w:rPr>
              <w:t xml:space="preserve">Управление образования и молодежной политики администрации </w:t>
            </w:r>
            <w:r w:rsidRPr="00EA77FE">
              <w:rPr>
                <w:color w:val="000000"/>
                <w:sz w:val="24"/>
                <w:szCs w:val="24"/>
              </w:rPr>
              <w:t>муниципального округа Воротынский Нижегородской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16,0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16,0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16,0</w:t>
            </w:r>
          </w:p>
        </w:tc>
        <w:tc>
          <w:tcPr>
            <w:tcW w:w="850" w:type="dxa"/>
            <w:tcBorders>
              <w:top w:val="single" w:sz="4" w:space="0" w:color="auto"/>
              <w:left w:val="single" w:sz="4" w:space="0" w:color="auto"/>
              <w:bottom w:val="single" w:sz="4" w:space="0" w:color="auto"/>
              <w:right w:val="single" w:sz="4" w:space="0" w:color="auto"/>
            </w:tcBorders>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16,0</w:t>
            </w:r>
          </w:p>
        </w:tc>
        <w:tc>
          <w:tcPr>
            <w:tcW w:w="851" w:type="dxa"/>
            <w:tcBorders>
              <w:top w:val="single" w:sz="4" w:space="0" w:color="auto"/>
              <w:left w:val="single" w:sz="4" w:space="0" w:color="auto"/>
              <w:bottom w:val="single" w:sz="4" w:space="0" w:color="auto"/>
              <w:right w:val="single" w:sz="4" w:space="0" w:color="auto"/>
            </w:tcBorders>
          </w:tcPr>
          <w:p w:rsidR="00F455E4" w:rsidRPr="00EA77FE" w:rsidRDefault="00F455E4" w:rsidP="00F455E4">
            <w:pPr>
              <w:widowControl w:val="0"/>
              <w:autoSpaceDE w:val="0"/>
              <w:autoSpaceDN w:val="0"/>
              <w:adjustRightInd w:val="0"/>
              <w:jc w:val="center"/>
              <w:rPr>
                <w:sz w:val="24"/>
                <w:szCs w:val="24"/>
                <w:lang w:eastAsia="en-US"/>
              </w:rPr>
            </w:pPr>
            <w:r w:rsidRPr="00EA77FE">
              <w:rPr>
                <w:sz w:val="24"/>
                <w:szCs w:val="24"/>
                <w:lang w:eastAsia="en-US"/>
              </w:rPr>
              <w:t>16,0</w:t>
            </w:r>
          </w:p>
        </w:tc>
        <w:tc>
          <w:tcPr>
            <w:tcW w:w="850" w:type="dxa"/>
            <w:tcBorders>
              <w:top w:val="single" w:sz="4" w:space="0" w:color="auto"/>
              <w:left w:val="single" w:sz="4" w:space="0" w:color="auto"/>
              <w:bottom w:val="single" w:sz="4" w:space="0" w:color="auto"/>
              <w:right w:val="single" w:sz="4" w:space="0" w:color="auto"/>
            </w:tcBorders>
          </w:tcPr>
          <w:p w:rsidR="00F455E4" w:rsidRPr="00EA77FE" w:rsidRDefault="00F455E4" w:rsidP="00F455E4">
            <w:pPr>
              <w:widowControl w:val="0"/>
              <w:autoSpaceDE w:val="0"/>
              <w:autoSpaceDN w:val="0"/>
              <w:adjustRightInd w:val="0"/>
              <w:jc w:val="center"/>
              <w:rPr>
                <w:sz w:val="24"/>
                <w:szCs w:val="24"/>
                <w:lang w:eastAsia="en-US"/>
              </w:rPr>
            </w:pPr>
            <w:r w:rsidRPr="00EA77FE">
              <w:rPr>
                <w:sz w:val="24"/>
                <w:szCs w:val="24"/>
                <w:lang w:eastAsia="en-US"/>
              </w:rPr>
              <w:t>16,0</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96,0</w:t>
            </w:r>
          </w:p>
        </w:tc>
      </w:tr>
      <w:tr w:rsidR="00F455E4" w:rsidRPr="00EA77FE" w:rsidTr="00F455E4">
        <w:trPr>
          <w:trHeight w:val="1058"/>
        </w:trPr>
        <w:tc>
          <w:tcPr>
            <w:tcW w:w="3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ind w:firstLine="540"/>
              <w:jc w:val="both"/>
              <w:rPr>
                <w:sz w:val="24"/>
                <w:szCs w:val="24"/>
                <w:lang w:eastAsia="en-US"/>
              </w:rPr>
            </w:pPr>
          </w:p>
        </w:tc>
        <w:tc>
          <w:tcPr>
            <w:tcW w:w="17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ind w:firstLine="540"/>
              <w:jc w:val="both"/>
              <w:rPr>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F455E4">
            <w:pPr>
              <w:widowControl w:val="0"/>
              <w:autoSpaceDE w:val="0"/>
              <w:autoSpaceDN w:val="0"/>
              <w:adjustRightInd w:val="0"/>
              <w:rPr>
                <w:sz w:val="24"/>
                <w:szCs w:val="24"/>
                <w:lang w:eastAsia="en-US"/>
              </w:rPr>
            </w:pPr>
            <w:r w:rsidRPr="00EA77FE">
              <w:rPr>
                <w:sz w:val="24"/>
                <w:szCs w:val="24"/>
                <w:lang w:eastAsia="en-US"/>
              </w:rPr>
              <w:t xml:space="preserve">Отдел культуры, спорта и туризма администрации </w:t>
            </w:r>
            <w:r w:rsidRPr="00EA77FE">
              <w:rPr>
                <w:color w:val="000000"/>
                <w:sz w:val="24"/>
                <w:szCs w:val="24"/>
              </w:rPr>
              <w:t xml:space="preserve">муниципального округа Воротынский Нижегородской области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5,0</w:t>
            </w:r>
          </w:p>
        </w:tc>
        <w:tc>
          <w:tcPr>
            <w:tcW w:w="850" w:type="dxa"/>
            <w:tcBorders>
              <w:top w:val="single" w:sz="4" w:space="0" w:color="auto"/>
              <w:left w:val="single" w:sz="4" w:space="0" w:color="auto"/>
              <w:bottom w:val="single" w:sz="4" w:space="0" w:color="auto"/>
              <w:right w:val="single" w:sz="4" w:space="0" w:color="auto"/>
            </w:tcBorders>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5,0</w:t>
            </w:r>
          </w:p>
        </w:tc>
        <w:tc>
          <w:tcPr>
            <w:tcW w:w="851" w:type="dxa"/>
            <w:tcBorders>
              <w:top w:val="single" w:sz="4" w:space="0" w:color="auto"/>
              <w:left w:val="single" w:sz="4" w:space="0" w:color="auto"/>
              <w:bottom w:val="single" w:sz="4" w:space="0" w:color="auto"/>
              <w:right w:val="single" w:sz="4" w:space="0" w:color="auto"/>
            </w:tcBorders>
          </w:tcPr>
          <w:p w:rsidR="00F455E4" w:rsidRPr="00EA77FE" w:rsidRDefault="00F455E4" w:rsidP="00F455E4">
            <w:pPr>
              <w:widowControl w:val="0"/>
              <w:autoSpaceDE w:val="0"/>
              <w:autoSpaceDN w:val="0"/>
              <w:adjustRightInd w:val="0"/>
              <w:jc w:val="center"/>
              <w:rPr>
                <w:sz w:val="24"/>
                <w:szCs w:val="24"/>
                <w:lang w:eastAsia="en-US"/>
              </w:rPr>
            </w:pPr>
            <w:r w:rsidRPr="00EA77FE">
              <w:rPr>
                <w:sz w:val="24"/>
                <w:szCs w:val="24"/>
                <w:lang w:eastAsia="en-US"/>
              </w:rPr>
              <w:t>5,0</w:t>
            </w:r>
          </w:p>
        </w:tc>
        <w:tc>
          <w:tcPr>
            <w:tcW w:w="850" w:type="dxa"/>
            <w:tcBorders>
              <w:top w:val="single" w:sz="4" w:space="0" w:color="auto"/>
              <w:left w:val="single" w:sz="4" w:space="0" w:color="auto"/>
              <w:bottom w:val="single" w:sz="4" w:space="0" w:color="auto"/>
              <w:right w:val="single" w:sz="4" w:space="0" w:color="auto"/>
            </w:tcBorders>
          </w:tcPr>
          <w:p w:rsidR="00F455E4" w:rsidRPr="00EA77FE" w:rsidRDefault="00F455E4" w:rsidP="00F455E4">
            <w:pPr>
              <w:widowControl w:val="0"/>
              <w:autoSpaceDE w:val="0"/>
              <w:autoSpaceDN w:val="0"/>
              <w:adjustRightInd w:val="0"/>
              <w:jc w:val="center"/>
              <w:rPr>
                <w:sz w:val="24"/>
                <w:szCs w:val="24"/>
                <w:lang w:eastAsia="en-US"/>
              </w:rPr>
            </w:pPr>
            <w:r w:rsidRPr="00EA77FE">
              <w:rPr>
                <w:sz w:val="24"/>
                <w:szCs w:val="24"/>
                <w:lang w:eastAsia="en-US"/>
              </w:rPr>
              <w:t>5,0</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55E4" w:rsidRPr="00EA77FE" w:rsidRDefault="00F455E4" w:rsidP="001D3F7B">
            <w:pPr>
              <w:widowControl w:val="0"/>
              <w:autoSpaceDE w:val="0"/>
              <w:autoSpaceDN w:val="0"/>
              <w:adjustRightInd w:val="0"/>
              <w:jc w:val="center"/>
              <w:rPr>
                <w:sz w:val="24"/>
                <w:szCs w:val="24"/>
                <w:lang w:eastAsia="en-US"/>
              </w:rPr>
            </w:pPr>
            <w:r w:rsidRPr="00EA77FE">
              <w:rPr>
                <w:sz w:val="24"/>
                <w:szCs w:val="24"/>
                <w:lang w:eastAsia="en-US"/>
              </w:rPr>
              <w:t>30,0</w:t>
            </w:r>
          </w:p>
        </w:tc>
      </w:tr>
    </w:tbl>
    <w:p w:rsidR="00F455E4" w:rsidRDefault="00F455E4" w:rsidP="005F1B21">
      <w:pPr>
        <w:widowControl w:val="0"/>
        <w:suppressAutoHyphens/>
        <w:autoSpaceDE w:val="0"/>
        <w:autoSpaceDN w:val="0"/>
        <w:adjustRightInd w:val="0"/>
        <w:spacing w:after="0" w:line="240" w:lineRule="auto"/>
        <w:ind w:firstLine="709"/>
        <w:jc w:val="right"/>
        <w:rPr>
          <w:rFonts w:eastAsia="Arial"/>
          <w:sz w:val="28"/>
          <w:szCs w:val="28"/>
          <w:lang w:eastAsia="ar-SA"/>
        </w:rPr>
      </w:pPr>
    </w:p>
    <w:p w:rsidR="005F1B21" w:rsidRPr="000C38C5" w:rsidRDefault="005F1B21" w:rsidP="005F1B21">
      <w:pPr>
        <w:widowControl w:val="0"/>
        <w:suppressAutoHyphens/>
        <w:autoSpaceDE w:val="0"/>
        <w:autoSpaceDN w:val="0"/>
        <w:adjustRightInd w:val="0"/>
        <w:spacing w:after="0" w:line="240" w:lineRule="auto"/>
        <w:ind w:firstLine="709"/>
        <w:jc w:val="right"/>
        <w:rPr>
          <w:rFonts w:eastAsia="Arial"/>
          <w:sz w:val="28"/>
          <w:szCs w:val="28"/>
          <w:lang w:eastAsia="ar-SA"/>
        </w:rPr>
      </w:pPr>
      <w:r w:rsidRPr="000C38C5">
        <w:rPr>
          <w:rFonts w:eastAsia="Arial"/>
          <w:sz w:val="28"/>
          <w:szCs w:val="28"/>
          <w:lang w:eastAsia="ar-SA"/>
        </w:rPr>
        <w:t xml:space="preserve">Таблица 5 </w:t>
      </w:r>
    </w:p>
    <w:p w:rsidR="005F1B21" w:rsidRPr="000C38C5" w:rsidRDefault="005F1B21" w:rsidP="005F1B21">
      <w:pPr>
        <w:widowControl w:val="0"/>
        <w:autoSpaceDE w:val="0"/>
        <w:autoSpaceDN w:val="0"/>
        <w:adjustRightInd w:val="0"/>
        <w:spacing w:after="0" w:line="240" w:lineRule="auto"/>
        <w:jc w:val="center"/>
        <w:outlineLvl w:val="4"/>
        <w:rPr>
          <w:sz w:val="28"/>
          <w:szCs w:val="28"/>
          <w:lang w:eastAsia="en-US"/>
        </w:rPr>
      </w:pPr>
      <w:r w:rsidRPr="000C38C5">
        <w:rPr>
          <w:rFonts w:eastAsia="Arial"/>
          <w:sz w:val="28"/>
          <w:szCs w:val="28"/>
          <w:lang w:eastAsia="ar-SA"/>
        </w:rPr>
        <w:t>Прогнозная оценка расходов на реализацию</w:t>
      </w:r>
      <w:r w:rsidRPr="000C38C5">
        <w:rPr>
          <w:sz w:val="28"/>
          <w:szCs w:val="28"/>
          <w:lang w:eastAsia="en-US"/>
        </w:rPr>
        <w:t xml:space="preserve"> муниципальной программы</w:t>
      </w:r>
    </w:p>
    <w:p w:rsidR="00856E12" w:rsidRPr="000C38C5" w:rsidRDefault="005F1B21" w:rsidP="005F1B21">
      <w:pPr>
        <w:widowControl w:val="0"/>
        <w:autoSpaceDE w:val="0"/>
        <w:autoSpaceDN w:val="0"/>
        <w:adjustRightInd w:val="0"/>
        <w:spacing w:after="0" w:line="240" w:lineRule="auto"/>
        <w:jc w:val="center"/>
        <w:outlineLvl w:val="4"/>
        <w:rPr>
          <w:color w:val="000000"/>
          <w:sz w:val="28"/>
          <w:szCs w:val="28"/>
        </w:rPr>
      </w:pPr>
      <w:r w:rsidRPr="000C38C5">
        <w:rPr>
          <w:color w:val="000000"/>
          <w:sz w:val="28"/>
          <w:szCs w:val="28"/>
        </w:rPr>
        <w:t xml:space="preserve">«Комплексные меры противодействия злоупотреблению наркотиками и их незаконному обороту на территории </w:t>
      </w:r>
    </w:p>
    <w:p w:rsidR="005F1B21" w:rsidRPr="000C38C5" w:rsidRDefault="00F455E4" w:rsidP="005F1B21">
      <w:pPr>
        <w:widowControl w:val="0"/>
        <w:autoSpaceDE w:val="0"/>
        <w:autoSpaceDN w:val="0"/>
        <w:adjustRightInd w:val="0"/>
        <w:spacing w:after="0" w:line="240" w:lineRule="auto"/>
        <w:jc w:val="center"/>
        <w:outlineLvl w:val="4"/>
        <w:rPr>
          <w:color w:val="000000"/>
          <w:sz w:val="28"/>
          <w:szCs w:val="28"/>
        </w:rPr>
      </w:pPr>
      <w:r w:rsidRPr="00F455E4">
        <w:rPr>
          <w:color w:val="000000"/>
          <w:sz w:val="28"/>
          <w:szCs w:val="28"/>
        </w:rPr>
        <w:t>муниципального округа Во</w:t>
      </w:r>
      <w:r w:rsidR="00E776D1">
        <w:rPr>
          <w:color w:val="000000"/>
          <w:sz w:val="28"/>
          <w:szCs w:val="28"/>
        </w:rPr>
        <w:t>ротынский Нижегородской области</w:t>
      </w:r>
      <w:r w:rsidRPr="00F455E4">
        <w:rPr>
          <w:color w:val="000000"/>
          <w:sz w:val="28"/>
          <w:szCs w:val="28"/>
        </w:rPr>
        <w:t>»</w:t>
      </w:r>
    </w:p>
    <w:tbl>
      <w:tblPr>
        <w:tblW w:w="14991" w:type="dxa"/>
        <w:jc w:val="center"/>
        <w:tblCellSpacing w:w="5" w:type="nil"/>
        <w:tblLayout w:type="fixed"/>
        <w:tblCellMar>
          <w:left w:w="75" w:type="dxa"/>
          <w:right w:w="75" w:type="dxa"/>
        </w:tblCellMar>
        <w:tblLook w:val="0000" w:firstRow="0" w:lastRow="0" w:firstColumn="0" w:lastColumn="0" w:noHBand="0" w:noVBand="0"/>
      </w:tblPr>
      <w:tblGrid>
        <w:gridCol w:w="3277"/>
        <w:gridCol w:w="3209"/>
        <w:gridCol w:w="2080"/>
        <w:gridCol w:w="992"/>
        <w:gridCol w:w="992"/>
        <w:gridCol w:w="993"/>
        <w:gridCol w:w="895"/>
        <w:gridCol w:w="36"/>
        <w:gridCol w:w="877"/>
        <w:gridCol w:w="820"/>
        <w:gridCol w:w="820"/>
      </w:tblGrid>
      <w:tr w:rsidR="005730D9" w:rsidRPr="00C94A36" w:rsidTr="002C5FFC">
        <w:trPr>
          <w:tblCellSpacing w:w="5" w:type="nil"/>
          <w:jc w:val="center"/>
        </w:trPr>
        <w:tc>
          <w:tcPr>
            <w:tcW w:w="3277" w:type="dxa"/>
            <w:vMerge w:val="restart"/>
            <w:tcBorders>
              <w:top w:val="single" w:sz="4" w:space="0" w:color="auto"/>
              <w:left w:val="single" w:sz="4" w:space="0" w:color="auto"/>
              <w:bottom w:val="single" w:sz="4" w:space="0" w:color="auto"/>
              <w:right w:val="single" w:sz="4" w:space="0" w:color="auto"/>
            </w:tcBorders>
            <w:vAlign w:val="center"/>
          </w:tcPr>
          <w:p w:rsidR="005730D9" w:rsidRPr="00C94A36" w:rsidRDefault="005730D9" w:rsidP="002C5FFC">
            <w:pPr>
              <w:widowControl w:val="0"/>
              <w:autoSpaceDE w:val="0"/>
              <w:autoSpaceDN w:val="0"/>
              <w:adjustRightInd w:val="0"/>
              <w:ind w:right="31"/>
              <w:jc w:val="center"/>
              <w:rPr>
                <w:bCs/>
                <w:sz w:val="24"/>
                <w:szCs w:val="24"/>
              </w:rPr>
            </w:pPr>
            <w:r w:rsidRPr="00C94A36">
              <w:rPr>
                <w:bCs/>
                <w:sz w:val="24"/>
                <w:szCs w:val="24"/>
              </w:rPr>
              <w:t>Статус</w:t>
            </w:r>
          </w:p>
        </w:tc>
        <w:tc>
          <w:tcPr>
            <w:tcW w:w="3209" w:type="dxa"/>
            <w:vMerge w:val="restart"/>
            <w:tcBorders>
              <w:top w:val="single" w:sz="4" w:space="0" w:color="auto"/>
              <w:left w:val="single" w:sz="4" w:space="0" w:color="auto"/>
              <w:right w:val="single" w:sz="4" w:space="0" w:color="auto"/>
            </w:tcBorders>
            <w:vAlign w:val="center"/>
          </w:tcPr>
          <w:p w:rsidR="005730D9" w:rsidRPr="00C94A36" w:rsidRDefault="005730D9" w:rsidP="002C5FFC">
            <w:pPr>
              <w:widowControl w:val="0"/>
              <w:autoSpaceDE w:val="0"/>
              <w:autoSpaceDN w:val="0"/>
              <w:adjustRightInd w:val="0"/>
              <w:ind w:right="31"/>
              <w:jc w:val="center"/>
              <w:rPr>
                <w:bCs/>
                <w:sz w:val="24"/>
                <w:szCs w:val="24"/>
              </w:rPr>
            </w:pPr>
            <w:r w:rsidRPr="00C94A36">
              <w:rPr>
                <w:bCs/>
                <w:sz w:val="24"/>
                <w:szCs w:val="24"/>
              </w:rPr>
              <w:t>Наименование</w:t>
            </w:r>
          </w:p>
        </w:tc>
        <w:tc>
          <w:tcPr>
            <w:tcW w:w="2080" w:type="dxa"/>
            <w:vMerge w:val="restart"/>
            <w:tcBorders>
              <w:top w:val="single" w:sz="4" w:space="0" w:color="auto"/>
              <w:left w:val="single" w:sz="4" w:space="0" w:color="auto"/>
              <w:bottom w:val="single" w:sz="4" w:space="0" w:color="auto"/>
              <w:right w:val="single" w:sz="4" w:space="0" w:color="auto"/>
            </w:tcBorders>
            <w:vAlign w:val="center"/>
          </w:tcPr>
          <w:p w:rsidR="005730D9" w:rsidRPr="00C94A36" w:rsidRDefault="005730D9" w:rsidP="000C343E">
            <w:pPr>
              <w:widowControl w:val="0"/>
              <w:autoSpaceDE w:val="0"/>
              <w:autoSpaceDN w:val="0"/>
              <w:adjustRightInd w:val="0"/>
              <w:ind w:right="31"/>
              <w:jc w:val="center"/>
              <w:rPr>
                <w:bCs/>
                <w:sz w:val="24"/>
                <w:szCs w:val="24"/>
              </w:rPr>
            </w:pPr>
            <w:r w:rsidRPr="00C94A36">
              <w:rPr>
                <w:bCs/>
                <w:sz w:val="24"/>
                <w:szCs w:val="24"/>
              </w:rPr>
              <w:t>Источники</w:t>
            </w:r>
          </w:p>
          <w:p w:rsidR="005730D9" w:rsidRPr="00C94A36" w:rsidRDefault="005730D9" w:rsidP="000C343E">
            <w:pPr>
              <w:widowControl w:val="0"/>
              <w:autoSpaceDE w:val="0"/>
              <w:autoSpaceDN w:val="0"/>
              <w:adjustRightInd w:val="0"/>
              <w:ind w:right="31"/>
              <w:jc w:val="center"/>
              <w:rPr>
                <w:bCs/>
                <w:sz w:val="24"/>
                <w:szCs w:val="24"/>
              </w:rPr>
            </w:pPr>
            <w:r w:rsidRPr="00C94A36">
              <w:rPr>
                <w:bCs/>
                <w:sz w:val="24"/>
                <w:szCs w:val="24"/>
              </w:rPr>
              <w:t>финансирования</w:t>
            </w:r>
          </w:p>
        </w:tc>
        <w:tc>
          <w:tcPr>
            <w:tcW w:w="6425" w:type="dxa"/>
            <w:gridSpan w:val="8"/>
            <w:tcBorders>
              <w:top w:val="single" w:sz="4" w:space="0" w:color="auto"/>
              <w:left w:val="single" w:sz="4" w:space="0" w:color="auto"/>
              <w:bottom w:val="single" w:sz="4" w:space="0" w:color="auto"/>
              <w:right w:val="single" w:sz="4" w:space="0" w:color="auto"/>
            </w:tcBorders>
            <w:vAlign w:val="center"/>
          </w:tcPr>
          <w:p w:rsidR="005730D9" w:rsidRPr="00C94A36" w:rsidRDefault="005730D9" w:rsidP="000C343E">
            <w:pPr>
              <w:widowControl w:val="0"/>
              <w:autoSpaceDE w:val="0"/>
              <w:autoSpaceDN w:val="0"/>
              <w:adjustRightInd w:val="0"/>
              <w:ind w:right="31"/>
              <w:jc w:val="center"/>
              <w:rPr>
                <w:bCs/>
                <w:sz w:val="24"/>
                <w:szCs w:val="24"/>
              </w:rPr>
            </w:pPr>
            <w:r w:rsidRPr="00C94A36">
              <w:rPr>
                <w:bCs/>
                <w:sz w:val="24"/>
                <w:szCs w:val="24"/>
              </w:rPr>
              <w:t>Оценка расходов (тыс. руб.), годы</w:t>
            </w:r>
          </w:p>
        </w:tc>
      </w:tr>
      <w:tr w:rsidR="002B6C1A" w:rsidRPr="00C94A36" w:rsidTr="002B6C1A">
        <w:trPr>
          <w:trHeight w:val="276"/>
          <w:tblCellSpacing w:w="5" w:type="nil"/>
          <w:jc w:val="center"/>
        </w:trPr>
        <w:tc>
          <w:tcPr>
            <w:tcW w:w="3277" w:type="dxa"/>
            <w:vMerge/>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widowControl w:val="0"/>
              <w:autoSpaceDE w:val="0"/>
              <w:autoSpaceDN w:val="0"/>
              <w:adjustRightInd w:val="0"/>
              <w:ind w:left="206" w:right="31" w:firstLine="928"/>
              <w:rPr>
                <w:sz w:val="24"/>
                <w:szCs w:val="24"/>
              </w:rPr>
            </w:pPr>
          </w:p>
        </w:tc>
        <w:tc>
          <w:tcPr>
            <w:tcW w:w="3209" w:type="dxa"/>
            <w:vMerge/>
            <w:tcBorders>
              <w:left w:val="single" w:sz="4" w:space="0" w:color="auto"/>
              <w:bottom w:val="single" w:sz="4" w:space="0" w:color="auto"/>
              <w:right w:val="single" w:sz="4" w:space="0" w:color="auto"/>
            </w:tcBorders>
          </w:tcPr>
          <w:p w:rsidR="002B6C1A" w:rsidRPr="00C94A36" w:rsidRDefault="002B6C1A" w:rsidP="005730D9">
            <w:pPr>
              <w:widowControl w:val="0"/>
              <w:autoSpaceDE w:val="0"/>
              <w:autoSpaceDN w:val="0"/>
              <w:adjustRightInd w:val="0"/>
              <w:ind w:right="31"/>
              <w:jc w:val="center"/>
              <w:rPr>
                <w:sz w:val="24"/>
                <w:szCs w:val="24"/>
              </w:rPr>
            </w:pPr>
          </w:p>
        </w:tc>
        <w:tc>
          <w:tcPr>
            <w:tcW w:w="2080" w:type="dxa"/>
            <w:vMerge/>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widowControl w:val="0"/>
              <w:autoSpaceDE w:val="0"/>
              <w:autoSpaceDN w:val="0"/>
              <w:adjustRightInd w:val="0"/>
              <w:ind w:right="31"/>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tabs>
                <w:tab w:val="left" w:pos="8789"/>
              </w:tabs>
              <w:ind w:right="31"/>
              <w:jc w:val="center"/>
              <w:rPr>
                <w:b/>
                <w:bCs/>
                <w:sz w:val="24"/>
                <w:szCs w:val="24"/>
              </w:rPr>
            </w:pPr>
            <w:r w:rsidRPr="00C94A36">
              <w:rPr>
                <w:b/>
                <w:bCs/>
                <w:sz w:val="24"/>
                <w:szCs w:val="24"/>
              </w:rPr>
              <w:t>2026</w:t>
            </w:r>
          </w:p>
        </w:tc>
        <w:tc>
          <w:tcPr>
            <w:tcW w:w="992"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tabs>
                <w:tab w:val="left" w:pos="8789"/>
              </w:tabs>
              <w:ind w:right="31"/>
              <w:jc w:val="center"/>
              <w:rPr>
                <w:b/>
                <w:bCs/>
                <w:sz w:val="24"/>
                <w:szCs w:val="24"/>
              </w:rPr>
            </w:pPr>
            <w:r w:rsidRPr="00C94A36">
              <w:rPr>
                <w:b/>
                <w:bCs/>
                <w:sz w:val="24"/>
                <w:szCs w:val="24"/>
              </w:rPr>
              <w:t>2027</w:t>
            </w:r>
          </w:p>
        </w:tc>
        <w:tc>
          <w:tcPr>
            <w:tcW w:w="993"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tabs>
                <w:tab w:val="left" w:pos="8789"/>
              </w:tabs>
              <w:ind w:right="31"/>
              <w:jc w:val="center"/>
              <w:rPr>
                <w:b/>
                <w:bCs/>
                <w:sz w:val="24"/>
                <w:szCs w:val="24"/>
              </w:rPr>
            </w:pPr>
            <w:r w:rsidRPr="00C94A36">
              <w:rPr>
                <w:b/>
                <w:bCs/>
                <w:sz w:val="24"/>
                <w:szCs w:val="24"/>
              </w:rPr>
              <w:t>2028</w:t>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tabs>
                <w:tab w:val="left" w:pos="8789"/>
              </w:tabs>
              <w:ind w:right="31"/>
              <w:jc w:val="center"/>
              <w:rPr>
                <w:b/>
                <w:bCs/>
                <w:sz w:val="24"/>
                <w:szCs w:val="24"/>
              </w:rPr>
            </w:pPr>
            <w:r w:rsidRPr="00C94A36">
              <w:rPr>
                <w:b/>
                <w:bCs/>
                <w:sz w:val="24"/>
                <w:szCs w:val="24"/>
              </w:rPr>
              <w:t>2029</w:t>
            </w:r>
          </w:p>
        </w:tc>
        <w:tc>
          <w:tcPr>
            <w:tcW w:w="877"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tabs>
                <w:tab w:val="left" w:pos="8789"/>
              </w:tabs>
              <w:ind w:right="31"/>
              <w:jc w:val="center"/>
              <w:rPr>
                <w:b/>
                <w:bCs/>
                <w:sz w:val="24"/>
                <w:szCs w:val="24"/>
              </w:rPr>
            </w:pPr>
            <w:r w:rsidRPr="00C94A36">
              <w:rPr>
                <w:b/>
                <w:bCs/>
                <w:sz w:val="24"/>
                <w:szCs w:val="24"/>
              </w:rPr>
              <w:t>2030</w:t>
            </w:r>
          </w:p>
        </w:tc>
        <w:tc>
          <w:tcPr>
            <w:tcW w:w="820"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tabs>
                <w:tab w:val="left" w:pos="8789"/>
              </w:tabs>
              <w:ind w:right="31"/>
              <w:jc w:val="center"/>
              <w:rPr>
                <w:b/>
                <w:bCs/>
                <w:sz w:val="24"/>
                <w:szCs w:val="24"/>
              </w:rPr>
            </w:pPr>
            <w:r w:rsidRPr="00C94A36">
              <w:rPr>
                <w:b/>
                <w:bCs/>
                <w:sz w:val="24"/>
                <w:szCs w:val="24"/>
              </w:rPr>
              <w:t>2031</w:t>
            </w:r>
          </w:p>
        </w:tc>
        <w:tc>
          <w:tcPr>
            <w:tcW w:w="820"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tabs>
                <w:tab w:val="left" w:pos="8789"/>
              </w:tabs>
              <w:ind w:right="31"/>
              <w:jc w:val="center"/>
              <w:rPr>
                <w:b/>
                <w:bCs/>
                <w:sz w:val="24"/>
                <w:szCs w:val="24"/>
              </w:rPr>
            </w:pPr>
            <w:r w:rsidRPr="00C94A36">
              <w:rPr>
                <w:b/>
                <w:bCs/>
                <w:sz w:val="24"/>
                <w:szCs w:val="24"/>
              </w:rPr>
              <w:t>Всего</w:t>
            </w:r>
          </w:p>
        </w:tc>
      </w:tr>
      <w:tr w:rsidR="002C5FFC"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2C5FFC" w:rsidRPr="00C94A36" w:rsidRDefault="002C5FFC" w:rsidP="00C94A36">
            <w:pPr>
              <w:widowControl w:val="0"/>
              <w:autoSpaceDE w:val="0"/>
              <w:autoSpaceDN w:val="0"/>
              <w:adjustRightInd w:val="0"/>
              <w:ind w:left="206" w:right="31"/>
              <w:jc w:val="center"/>
              <w:rPr>
                <w:sz w:val="24"/>
                <w:szCs w:val="24"/>
                <w:lang w:eastAsia="en-US"/>
              </w:rPr>
            </w:pPr>
            <w:r w:rsidRPr="00C94A36">
              <w:rPr>
                <w:color w:val="000000"/>
                <w:sz w:val="24"/>
                <w:szCs w:val="24"/>
              </w:rPr>
              <w:t>Муниципальная программа</w:t>
            </w:r>
          </w:p>
        </w:tc>
        <w:tc>
          <w:tcPr>
            <w:tcW w:w="3209" w:type="dxa"/>
            <w:vMerge w:val="restart"/>
            <w:tcBorders>
              <w:top w:val="single" w:sz="4" w:space="0" w:color="auto"/>
              <w:left w:val="single" w:sz="4" w:space="0" w:color="auto"/>
              <w:right w:val="single" w:sz="4" w:space="0" w:color="auto"/>
            </w:tcBorders>
          </w:tcPr>
          <w:p w:rsidR="002C5FFC" w:rsidRPr="00C94A36" w:rsidRDefault="002C5FFC" w:rsidP="005730D9">
            <w:pPr>
              <w:widowControl w:val="0"/>
              <w:autoSpaceDE w:val="0"/>
              <w:autoSpaceDN w:val="0"/>
              <w:adjustRightInd w:val="0"/>
              <w:ind w:right="31"/>
              <w:rPr>
                <w:b/>
                <w:bCs/>
                <w:sz w:val="24"/>
                <w:szCs w:val="24"/>
              </w:rPr>
            </w:pPr>
            <w:r w:rsidRPr="00C94A36">
              <w:rPr>
                <w:sz w:val="24"/>
                <w:szCs w:val="24"/>
              </w:rPr>
              <w:t>«Комплексные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w:t>
            </w: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ind w:right="31"/>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000000"/>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992" w:type="dxa"/>
            <w:tcBorders>
              <w:top w:val="single" w:sz="4" w:space="0" w:color="auto"/>
              <w:left w:val="single" w:sz="4" w:space="0" w:color="000000"/>
              <w:bottom w:val="single" w:sz="4" w:space="0" w:color="auto"/>
              <w:right w:val="single" w:sz="4" w:space="0" w:color="000000"/>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993" w:type="dxa"/>
            <w:tcBorders>
              <w:top w:val="single" w:sz="4" w:space="0" w:color="auto"/>
              <w:left w:val="single" w:sz="4" w:space="0" w:color="000000"/>
              <w:bottom w:val="single" w:sz="4" w:space="0" w:color="auto"/>
              <w:right w:val="single" w:sz="4" w:space="0" w:color="auto"/>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931" w:type="dxa"/>
            <w:gridSpan w:val="2"/>
            <w:tcBorders>
              <w:top w:val="single" w:sz="4" w:space="0" w:color="auto"/>
              <w:left w:val="single" w:sz="4" w:space="0" w:color="000000"/>
              <w:bottom w:val="single" w:sz="4" w:space="0" w:color="auto"/>
              <w:right w:val="single" w:sz="4" w:space="0" w:color="auto"/>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877" w:type="dxa"/>
            <w:tcBorders>
              <w:top w:val="single" w:sz="4" w:space="0" w:color="auto"/>
              <w:left w:val="single" w:sz="4" w:space="0" w:color="000000"/>
              <w:bottom w:val="single" w:sz="4" w:space="0" w:color="auto"/>
              <w:right w:val="single" w:sz="4" w:space="0" w:color="auto"/>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820" w:type="dxa"/>
            <w:tcBorders>
              <w:top w:val="single" w:sz="4" w:space="0" w:color="auto"/>
              <w:left w:val="single" w:sz="4" w:space="0" w:color="000000"/>
              <w:bottom w:val="single" w:sz="4" w:space="0" w:color="auto"/>
              <w:right w:val="single" w:sz="4" w:space="0" w:color="000000"/>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820" w:type="dxa"/>
            <w:tcBorders>
              <w:top w:val="single" w:sz="4" w:space="0" w:color="auto"/>
              <w:left w:val="single" w:sz="4" w:space="0" w:color="000000"/>
              <w:bottom w:val="single" w:sz="4" w:space="0" w:color="auto"/>
              <w:right w:val="single" w:sz="4" w:space="0" w:color="000000"/>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126,0</w:t>
            </w:r>
          </w:p>
        </w:tc>
      </w:tr>
      <w:tr w:rsidR="002C5FFC" w:rsidRPr="00C94A36" w:rsidTr="00C94A36">
        <w:trPr>
          <w:trHeight w:val="623"/>
          <w:tblCellSpacing w:w="5" w:type="nil"/>
          <w:jc w:val="center"/>
        </w:trPr>
        <w:tc>
          <w:tcPr>
            <w:tcW w:w="3277" w:type="dxa"/>
            <w:vMerge/>
            <w:tcBorders>
              <w:left w:val="single" w:sz="4" w:space="0" w:color="auto"/>
              <w:right w:val="single" w:sz="4" w:space="0" w:color="auto"/>
            </w:tcBorders>
          </w:tcPr>
          <w:p w:rsidR="002C5FFC" w:rsidRPr="00C94A36" w:rsidRDefault="002C5FFC" w:rsidP="00C94A36">
            <w:pPr>
              <w:widowControl w:val="0"/>
              <w:autoSpaceDE w:val="0"/>
              <w:autoSpaceDN w:val="0"/>
              <w:adjustRightInd w:val="0"/>
              <w:ind w:left="206" w:right="31" w:firstLine="928"/>
              <w:jc w:val="center"/>
              <w:rPr>
                <w:b/>
                <w:bCs/>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ind w:right="31"/>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ind w:right="31"/>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ind w:right="31"/>
              <w:jc w:val="center"/>
              <w:rPr>
                <w:b/>
                <w:bCs/>
                <w:sz w:val="24"/>
                <w:szCs w:val="24"/>
              </w:rPr>
            </w:pPr>
          </w:p>
        </w:tc>
        <w:tc>
          <w:tcPr>
            <w:tcW w:w="992" w:type="dxa"/>
            <w:tcBorders>
              <w:top w:val="single" w:sz="4" w:space="0" w:color="auto"/>
              <w:left w:val="single" w:sz="4" w:space="0" w:color="000000"/>
              <w:bottom w:val="single" w:sz="4" w:space="0" w:color="auto"/>
              <w:right w:val="single" w:sz="4" w:space="0" w:color="000000"/>
            </w:tcBorders>
            <w:vAlign w:val="center"/>
          </w:tcPr>
          <w:p w:rsidR="002C5FFC" w:rsidRPr="00C94A36" w:rsidRDefault="002C5FFC" w:rsidP="005730D9">
            <w:pPr>
              <w:ind w:right="31"/>
              <w:jc w:val="center"/>
              <w:rPr>
                <w:b/>
                <w:bCs/>
                <w:sz w:val="24"/>
                <w:szCs w:val="24"/>
              </w:rPr>
            </w:pP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ind w:right="31"/>
              <w:jc w:val="center"/>
              <w:rPr>
                <w:b/>
                <w:bCs/>
                <w:sz w:val="24"/>
                <w:szCs w:val="24"/>
              </w:rPr>
            </w:pPr>
          </w:p>
        </w:tc>
        <w:tc>
          <w:tcPr>
            <w:tcW w:w="931" w:type="dxa"/>
            <w:gridSpan w:val="2"/>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ind w:right="31"/>
              <w:jc w:val="center"/>
              <w:rPr>
                <w:b/>
                <w:bCs/>
                <w:sz w:val="24"/>
                <w:szCs w:val="24"/>
              </w:rPr>
            </w:pPr>
          </w:p>
        </w:tc>
        <w:tc>
          <w:tcPr>
            <w:tcW w:w="877"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ind w:right="31"/>
              <w:jc w:val="center"/>
              <w:rPr>
                <w:b/>
                <w:bCs/>
                <w:sz w:val="24"/>
                <w:szCs w:val="24"/>
              </w:rPr>
            </w:pPr>
          </w:p>
        </w:tc>
        <w:tc>
          <w:tcPr>
            <w:tcW w:w="820" w:type="dxa"/>
            <w:tcBorders>
              <w:top w:val="single" w:sz="4" w:space="0" w:color="auto"/>
              <w:left w:val="single" w:sz="4" w:space="0" w:color="000000"/>
              <w:bottom w:val="single" w:sz="4" w:space="0" w:color="auto"/>
              <w:right w:val="single" w:sz="4" w:space="0" w:color="000000"/>
            </w:tcBorders>
            <w:vAlign w:val="center"/>
          </w:tcPr>
          <w:p w:rsidR="002C5FFC" w:rsidRPr="00C94A36" w:rsidRDefault="002C5FFC" w:rsidP="005730D9">
            <w:pPr>
              <w:ind w:right="31"/>
              <w:jc w:val="center"/>
              <w:rPr>
                <w:b/>
                <w:bCs/>
                <w:sz w:val="24"/>
                <w:szCs w:val="24"/>
              </w:rPr>
            </w:pPr>
          </w:p>
        </w:tc>
        <w:tc>
          <w:tcPr>
            <w:tcW w:w="820" w:type="dxa"/>
            <w:tcBorders>
              <w:top w:val="single" w:sz="4" w:space="0" w:color="auto"/>
              <w:left w:val="single" w:sz="4" w:space="0" w:color="000000"/>
              <w:bottom w:val="single" w:sz="4" w:space="0" w:color="auto"/>
              <w:right w:val="single" w:sz="4" w:space="0" w:color="000000"/>
            </w:tcBorders>
            <w:vAlign w:val="center"/>
          </w:tcPr>
          <w:p w:rsidR="002C5FFC" w:rsidRPr="00C94A36" w:rsidRDefault="002C5FFC" w:rsidP="005730D9">
            <w:pPr>
              <w:ind w:right="31"/>
              <w:jc w:val="center"/>
              <w:rPr>
                <w:b/>
                <w:bCs/>
                <w:sz w:val="24"/>
                <w:szCs w:val="24"/>
              </w:rPr>
            </w:pP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widowControl w:val="0"/>
              <w:autoSpaceDE w:val="0"/>
              <w:autoSpaceDN w:val="0"/>
              <w:adjustRightInd w:val="0"/>
              <w:ind w:left="206" w:right="31" w:firstLine="928"/>
              <w:jc w:val="center"/>
              <w:rPr>
                <w:b/>
                <w:bCs/>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ind w:right="31"/>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ind w:right="31"/>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000000"/>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992" w:type="dxa"/>
            <w:tcBorders>
              <w:top w:val="single" w:sz="4" w:space="0" w:color="auto"/>
              <w:left w:val="single" w:sz="4" w:space="0" w:color="000000"/>
              <w:bottom w:val="single" w:sz="4" w:space="0" w:color="auto"/>
              <w:right w:val="single" w:sz="4" w:space="0" w:color="000000"/>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993" w:type="dxa"/>
            <w:tcBorders>
              <w:top w:val="single" w:sz="4" w:space="0" w:color="auto"/>
              <w:left w:val="single" w:sz="4" w:space="0" w:color="000000"/>
              <w:bottom w:val="single" w:sz="4" w:space="0" w:color="auto"/>
              <w:right w:val="single" w:sz="4" w:space="0" w:color="auto"/>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931" w:type="dxa"/>
            <w:gridSpan w:val="2"/>
            <w:tcBorders>
              <w:top w:val="single" w:sz="4" w:space="0" w:color="auto"/>
              <w:left w:val="single" w:sz="4" w:space="0" w:color="000000"/>
              <w:bottom w:val="single" w:sz="4" w:space="0" w:color="auto"/>
              <w:right w:val="single" w:sz="4" w:space="0" w:color="auto"/>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877" w:type="dxa"/>
            <w:tcBorders>
              <w:top w:val="single" w:sz="4" w:space="0" w:color="auto"/>
              <w:left w:val="single" w:sz="4" w:space="0" w:color="000000"/>
              <w:bottom w:val="single" w:sz="4" w:space="0" w:color="auto"/>
              <w:right w:val="single" w:sz="4" w:space="0" w:color="auto"/>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820" w:type="dxa"/>
            <w:tcBorders>
              <w:top w:val="single" w:sz="4" w:space="0" w:color="auto"/>
              <w:left w:val="single" w:sz="4" w:space="0" w:color="000000"/>
              <w:bottom w:val="single" w:sz="4" w:space="0" w:color="auto"/>
              <w:right w:val="single" w:sz="4" w:space="0" w:color="000000"/>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21,0</w:t>
            </w:r>
          </w:p>
        </w:tc>
        <w:tc>
          <w:tcPr>
            <w:tcW w:w="820" w:type="dxa"/>
            <w:tcBorders>
              <w:top w:val="single" w:sz="4" w:space="0" w:color="auto"/>
              <w:left w:val="single" w:sz="4" w:space="0" w:color="000000"/>
              <w:bottom w:val="single" w:sz="4" w:space="0" w:color="auto"/>
              <w:right w:val="single" w:sz="4" w:space="0" w:color="000000"/>
            </w:tcBorders>
          </w:tcPr>
          <w:p w:rsidR="002C5FFC" w:rsidRPr="00C94A36" w:rsidRDefault="002C5FFC" w:rsidP="005730D9">
            <w:pPr>
              <w:widowControl w:val="0"/>
              <w:autoSpaceDE w:val="0"/>
              <w:autoSpaceDN w:val="0"/>
              <w:adjustRightInd w:val="0"/>
              <w:ind w:right="31"/>
              <w:rPr>
                <w:sz w:val="24"/>
                <w:szCs w:val="24"/>
                <w:lang w:eastAsia="en-US"/>
              </w:rPr>
            </w:pPr>
            <w:r w:rsidRPr="00C94A36">
              <w:rPr>
                <w:sz w:val="24"/>
                <w:szCs w:val="24"/>
                <w:lang w:eastAsia="en-US"/>
              </w:rPr>
              <w:t>126,0</w:t>
            </w:r>
          </w:p>
        </w:tc>
      </w:tr>
      <w:tr w:rsidR="002C5FFC" w:rsidRPr="00C94A36" w:rsidTr="002C5FFC">
        <w:trPr>
          <w:trHeight w:val="2231"/>
          <w:tblCellSpacing w:w="5" w:type="nil"/>
          <w:jc w:val="center"/>
        </w:trPr>
        <w:tc>
          <w:tcPr>
            <w:tcW w:w="3277" w:type="dxa"/>
            <w:vMerge/>
            <w:tcBorders>
              <w:left w:val="single" w:sz="4" w:space="0" w:color="auto"/>
              <w:bottom w:val="single" w:sz="4" w:space="0" w:color="auto"/>
              <w:right w:val="single" w:sz="4" w:space="0" w:color="auto"/>
            </w:tcBorders>
          </w:tcPr>
          <w:p w:rsidR="002C5FFC" w:rsidRPr="00C94A36" w:rsidRDefault="002C5FFC" w:rsidP="00C94A36">
            <w:pPr>
              <w:widowControl w:val="0"/>
              <w:autoSpaceDE w:val="0"/>
              <w:autoSpaceDN w:val="0"/>
              <w:adjustRightInd w:val="0"/>
              <w:ind w:left="206" w:right="31" w:firstLine="928"/>
              <w:jc w:val="center"/>
              <w:rPr>
                <w:b/>
                <w:bCs/>
                <w:sz w:val="24"/>
                <w:szCs w:val="24"/>
              </w:rPr>
            </w:pPr>
          </w:p>
        </w:tc>
        <w:tc>
          <w:tcPr>
            <w:tcW w:w="3209" w:type="dxa"/>
            <w:vMerge/>
            <w:tcBorders>
              <w:left w:val="single" w:sz="4" w:space="0" w:color="auto"/>
              <w:bottom w:val="single" w:sz="4" w:space="0" w:color="auto"/>
              <w:right w:val="single" w:sz="4" w:space="0" w:color="auto"/>
            </w:tcBorders>
          </w:tcPr>
          <w:p w:rsidR="002C5FFC" w:rsidRPr="00C94A36" w:rsidRDefault="002C5FFC" w:rsidP="005730D9">
            <w:pPr>
              <w:widowControl w:val="0"/>
              <w:autoSpaceDE w:val="0"/>
              <w:autoSpaceDN w:val="0"/>
              <w:adjustRightInd w:val="0"/>
              <w:ind w:right="31"/>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ind w:right="31"/>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ind w:right="31"/>
              <w:jc w:val="center"/>
              <w:rPr>
                <w:b/>
                <w:bCs/>
                <w:sz w:val="24"/>
                <w:szCs w:val="24"/>
              </w:rPr>
            </w:pPr>
          </w:p>
        </w:tc>
        <w:tc>
          <w:tcPr>
            <w:tcW w:w="992" w:type="dxa"/>
            <w:tcBorders>
              <w:top w:val="single" w:sz="4" w:space="0" w:color="auto"/>
              <w:left w:val="single" w:sz="4" w:space="0" w:color="000000"/>
              <w:bottom w:val="single" w:sz="4" w:space="0" w:color="auto"/>
              <w:right w:val="single" w:sz="4" w:space="0" w:color="000000"/>
            </w:tcBorders>
            <w:vAlign w:val="center"/>
          </w:tcPr>
          <w:p w:rsidR="002C5FFC" w:rsidRPr="00C94A36" w:rsidRDefault="002C5FFC" w:rsidP="005730D9">
            <w:pPr>
              <w:ind w:right="31"/>
              <w:jc w:val="center"/>
              <w:rPr>
                <w:b/>
                <w:bCs/>
                <w:sz w:val="24"/>
                <w:szCs w:val="24"/>
              </w:rPr>
            </w:pP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ind w:right="31"/>
              <w:jc w:val="center"/>
              <w:rPr>
                <w:b/>
                <w:bCs/>
                <w:sz w:val="24"/>
                <w:szCs w:val="24"/>
              </w:rPr>
            </w:pPr>
          </w:p>
        </w:tc>
        <w:tc>
          <w:tcPr>
            <w:tcW w:w="931" w:type="dxa"/>
            <w:gridSpan w:val="2"/>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ind w:right="31"/>
              <w:jc w:val="center"/>
              <w:rPr>
                <w:b/>
                <w:bCs/>
                <w:sz w:val="24"/>
                <w:szCs w:val="24"/>
              </w:rPr>
            </w:pPr>
          </w:p>
        </w:tc>
        <w:tc>
          <w:tcPr>
            <w:tcW w:w="877"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ind w:right="31"/>
              <w:jc w:val="center"/>
              <w:rPr>
                <w:b/>
                <w:bCs/>
                <w:sz w:val="24"/>
                <w:szCs w:val="24"/>
              </w:rPr>
            </w:pPr>
          </w:p>
        </w:tc>
        <w:tc>
          <w:tcPr>
            <w:tcW w:w="820" w:type="dxa"/>
            <w:tcBorders>
              <w:top w:val="single" w:sz="4" w:space="0" w:color="auto"/>
              <w:left w:val="single" w:sz="4" w:space="0" w:color="000000"/>
              <w:bottom w:val="single" w:sz="4" w:space="0" w:color="auto"/>
              <w:right w:val="single" w:sz="4" w:space="0" w:color="000000"/>
            </w:tcBorders>
            <w:vAlign w:val="center"/>
          </w:tcPr>
          <w:p w:rsidR="002C5FFC" w:rsidRPr="00C94A36" w:rsidRDefault="002C5FFC" w:rsidP="005730D9">
            <w:pPr>
              <w:ind w:right="31"/>
              <w:jc w:val="center"/>
              <w:rPr>
                <w:b/>
                <w:bCs/>
                <w:sz w:val="24"/>
                <w:szCs w:val="24"/>
              </w:rPr>
            </w:pPr>
          </w:p>
        </w:tc>
        <w:tc>
          <w:tcPr>
            <w:tcW w:w="820" w:type="dxa"/>
            <w:tcBorders>
              <w:top w:val="single" w:sz="4" w:space="0" w:color="auto"/>
              <w:left w:val="single" w:sz="4" w:space="0" w:color="000000"/>
              <w:bottom w:val="single" w:sz="4" w:space="0" w:color="auto"/>
              <w:right w:val="single" w:sz="4" w:space="0" w:color="000000"/>
            </w:tcBorders>
            <w:vAlign w:val="center"/>
          </w:tcPr>
          <w:p w:rsidR="002C5FFC" w:rsidRPr="00C94A36" w:rsidRDefault="002C5FFC" w:rsidP="005730D9">
            <w:pPr>
              <w:ind w:right="31"/>
              <w:jc w:val="center"/>
              <w:rPr>
                <w:b/>
                <w:bCs/>
                <w:sz w:val="24"/>
                <w:szCs w:val="24"/>
              </w:rPr>
            </w:pPr>
          </w:p>
        </w:tc>
      </w:tr>
      <w:tr w:rsidR="002C5FFC" w:rsidRPr="00C94A36" w:rsidTr="00C94A36">
        <w:trPr>
          <w:trHeight w:val="366"/>
          <w:tblCellSpacing w:w="5" w:type="nil"/>
          <w:jc w:val="center"/>
        </w:trPr>
        <w:tc>
          <w:tcPr>
            <w:tcW w:w="3277" w:type="dxa"/>
            <w:vMerge w:val="restart"/>
            <w:tcBorders>
              <w:top w:val="single" w:sz="4" w:space="0" w:color="auto"/>
              <w:left w:val="single" w:sz="4" w:space="0" w:color="auto"/>
              <w:right w:val="single" w:sz="4" w:space="0" w:color="auto"/>
            </w:tcBorders>
          </w:tcPr>
          <w:p w:rsidR="002C5FFC" w:rsidRPr="00C94A36" w:rsidRDefault="002C5FFC" w:rsidP="00C94A36">
            <w:pPr>
              <w:widowControl w:val="0"/>
              <w:autoSpaceDE w:val="0"/>
              <w:autoSpaceDN w:val="0"/>
              <w:adjustRightInd w:val="0"/>
              <w:spacing w:after="0"/>
              <w:ind w:left="32" w:firstLine="284"/>
              <w:jc w:val="center"/>
              <w:rPr>
                <w:bCs/>
                <w:sz w:val="24"/>
                <w:szCs w:val="24"/>
              </w:rPr>
            </w:pPr>
            <w:bookmarkStart w:id="7" w:name="Par3140"/>
            <w:bookmarkEnd w:id="7"/>
          </w:p>
          <w:p w:rsidR="002C5FFC" w:rsidRPr="00C94A36" w:rsidRDefault="002C5FFC" w:rsidP="00C94A36">
            <w:pPr>
              <w:widowControl w:val="0"/>
              <w:autoSpaceDE w:val="0"/>
              <w:autoSpaceDN w:val="0"/>
              <w:adjustRightInd w:val="0"/>
              <w:spacing w:after="0"/>
              <w:ind w:left="32" w:firstLine="284"/>
              <w:jc w:val="center"/>
              <w:rPr>
                <w:bCs/>
                <w:sz w:val="24"/>
                <w:szCs w:val="24"/>
              </w:rPr>
            </w:pPr>
          </w:p>
          <w:p w:rsidR="002C5FFC" w:rsidRPr="00C94A36" w:rsidRDefault="002C5FFC" w:rsidP="00C94A36">
            <w:pPr>
              <w:widowControl w:val="0"/>
              <w:autoSpaceDE w:val="0"/>
              <w:autoSpaceDN w:val="0"/>
              <w:adjustRightInd w:val="0"/>
              <w:spacing w:after="0"/>
              <w:ind w:left="32" w:firstLine="284"/>
              <w:jc w:val="center"/>
              <w:rPr>
                <w:bCs/>
                <w:sz w:val="24"/>
                <w:szCs w:val="24"/>
              </w:rPr>
            </w:pPr>
          </w:p>
          <w:p w:rsidR="002C5FFC" w:rsidRPr="00C94A36" w:rsidRDefault="002C5FFC" w:rsidP="00C94A36">
            <w:pPr>
              <w:widowControl w:val="0"/>
              <w:autoSpaceDE w:val="0"/>
              <w:autoSpaceDN w:val="0"/>
              <w:adjustRightInd w:val="0"/>
              <w:spacing w:after="0"/>
              <w:ind w:left="32" w:firstLine="284"/>
              <w:jc w:val="center"/>
              <w:rPr>
                <w:bCs/>
                <w:sz w:val="24"/>
                <w:szCs w:val="24"/>
              </w:rPr>
            </w:pPr>
          </w:p>
          <w:p w:rsidR="002C5FFC" w:rsidRPr="00C94A36" w:rsidRDefault="002C5FFC" w:rsidP="00C94A36">
            <w:pPr>
              <w:widowControl w:val="0"/>
              <w:autoSpaceDE w:val="0"/>
              <w:autoSpaceDN w:val="0"/>
              <w:adjustRightInd w:val="0"/>
              <w:spacing w:after="0"/>
              <w:ind w:left="32" w:firstLine="284"/>
              <w:jc w:val="center"/>
              <w:rPr>
                <w:bCs/>
                <w:sz w:val="24"/>
                <w:szCs w:val="24"/>
              </w:rPr>
            </w:pPr>
          </w:p>
          <w:p w:rsidR="002C5FFC" w:rsidRPr="00C94A36" w:rsidRDefault="002C5FFC" w:rsidP="00C94A36">
            <w:pPr>
              <w:widowControl w:val="0"/>
              <w:autoSpaceDE w:val="0"/>
              <w:autoSpaceDN w:val="0"/>
              <w:adjustRightInd w:val="0"/>
              <w:spacing w:after="0"/>
              <w:ind w:left="32" w:firstLine="284"/>
              <w:jc w:val="center"/>
              <w:rPr>
                <w:bCs/>
                <w:sz w:val="24"/>
                <w:szCs w:val="24"/>
              </w:rPr>
            </w:pPr>
          </w:p>
          <w:p w:rsidR="002C5FFC" w:rsidRPr="00C94A36" w:rsidRDefault="002C5FFC" w:rsidP="00C94A36">
            <w:pPr>
              <w:widowControl w:val="0"/>
              <w:autoSpaceDE w:val="0"/>
              <w:autoSpaceDN w:val="0"/>
              <w:adjustRightInd w:val="0"/>
              <w:spacing w:after="0"/>
              <w:ind w:left="32" w:firstLine="284"/>
              <w:jc w:val="center"/>
              <w:rPr>
                <w:bCs/>
                <w:sz w:val="24"/>
                <w:szCs w:val="24"/>
              </w:rPr>
            </w:pPr>
          </w:p>
          <w:p w:rsidR="002C5FFC" w:rsidRPr="00C94A36" w:rsidRDefault="002C5FFC" w:rsidP="00C94A36">
            <w:pPr>
              <w:widowControl w:val="0"/>
              <w:autoSpaceDE w:val="0"/>
              <w:autoSpaceDN w:val="0"/>
              <w:adjustRightInd w:val="0"/>
              <w:spacing w:after="0"/>
              <w:ind w:left="32" w:firstLine="284"/>
              <w:jc w:val="center"/>
              <w:rPr>
                <w:bCs/>
                <w:sz w:val="24"/>
                <w:szCs w:val="24"/>
              </w:rPr>
            </w:pPr>
          </w:p>
          <w:p w:rsidR="002C5FFC" w:rsidRPr="00C94A36" w:rsidRDefault="002C5FFC" w:rsidP="00C94A36">
            <w:pPr>
              <w:widowControl w:val="0"/>
              <w:autoSpaceDE w:val="0"/>
              <w:autoSpaceDN w:val="0"/>
              <w:adjustRightInd w:val="0"/>
              <w:spacing w:after="0"/>
              <w:ind w:left="32" w:firstLine="284"/>
              <w:jc w:val="center"/>
              <w:rPr>
                <w:bCs/>
                <w:sz w:val="24"/>
                <w:szCs w:val="24"/>
              </w:rPr>
            </w:pPr>
            <w:r w:rsidRPr="00C94A36">
              <w:rPr>
                <w:bCs/>
                <w:sz w:val="24"/>
                <w:szCs w:val="24"/>
              </w:rPr>
              <w:t>Основное мероприятие 1.</w:t>
            </w:r>
          </w:p>
        </w:tc>
        <w:tc>
          <w:tcPr>
            <w:tcW w:w="3209" w:type="dxa"/>
            <w:vMerge w:val="restart"/>
            <w:tcBorders>
              <w:top w:val="single" w:sz="4" w:space="0" w:color="auto"/>
              <w:left w:val="single" w:sz="4" w:space="0" w:color="auto"/>
              <w:right w:val="single" w:sz="4" w:space="0" w:color="auto"/>
            </w:tcBorders>
          </w:tcPr>
          <w:p w:rsidR="002C5FFC" w:rsidRPr="00C94A36" w:rsidRDefault="002C5FFC" w:rsidP="005730D9">
            <w:pPr>
              <w:widowControl w:val="0"/>
              <w:autoSpaceDE w:val="0"/>
              <w:autoSpaceDN w:val="0"/>
              <w:adjustRightInd w:val="0"/>
              <w:rPr>
                <w:b/>
                <w:bCs/>
                <w:sz w:val="24"/>
                <w:szCs w:val="24"/>
              </w:rPr>
            </w:pPr>
            <w:r w:rsidRPr="00C94A36">
              <w:rPr>
                <w:sz w:val="24"/>
                <w:szCs w:val="24"/>
              </w:rPr>
              <w:lastRenderedPageBreak/>
              <w:t xml:space="preserve">Организация и проведение на территории муниципального округа Воротынский Нижегородской области комплексных оперативно-профилактических операций </w:t>
            </w:r>
            <w:r w:rsidRPr="00C94A36">
              <w:rPr>
                <w:sz w:val="24"/>
                <w:szCs w:val="24"/>
              </w:rPr>
              <w:lastRenderedPageBreak/>
              <w:t>«Канал», «Мак», «Дискотека», «Притон»</w:t>
            </w: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b/>
                <w:bCs/>
                <w:sz w:val="24"/>
                <w:szCs w:val="24"/>
              </w:rPr>
            </w:pPr>
            <w:r w:rsidRPr="00C94A36">
              <w:rPr>
                <w:b/>
                <w:bCs/>
                <w:sz w:val="24"/>
                <w:szCs w:val="24"/>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b/>
                <w:bCs/>
                <w:sz w:val="24"/>
                <w:szCs w:val="24"/>
              </w:rPr>
            </w:pPr>
            <w:r w:rsidRPr="00C94A36">
              <w:rPr>
                <w:b/>
                <w:bCs/>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 xml:space="preserve">0     </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r>
      <w:tr w:rsidR="002C5FFC" w:rsidRPr="00C94A36" w:rsidTr="00C94A36">
        <w:trPr>
          <w:trHeight w:val="543"/>
          <w:tblCellSpacing w:w="5" w:type="nil"/>
          <w:jc w:val="center"/>
        </w:trPr>
        <w:tc>
          <w:tcPr>
            <w:tcW w:w="3277" w:type="dxa"/>
            <w:vMerge/>
            <w:tcBorders>
              <w:left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rHeight w:val="214"/>
          <w:tblCellSpacing w:w="5" w:type="nil"/>
          <w:jc w:val="center"/>
        </w:trPr>
        <w:tc>
          <w:tcPr>
            <w:tcW w:w="3277" w:type="dxa"/>
            <w:vMerge/>
            <w:tcBorders>
              <w:left w:val="single" w:sz="4" w:space="0" w:color="auto"/>
              <w:bottom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 xml:space="preserve">Расходы бюджета </w:t>
            </w:r>
            <w:r w:rsidRPr="006A267C">
              <w:rPr>
                <w:sz w:val="24"/>
                <w:szCs w:val="24"/>
              </w:rPr>
              <w:lastRenderedPageBreak/>
              <w:t>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lastRenderedPageBreak/>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top w:val="single" w:sz="4" w:space="0" w:color="auto"/>
              <w:left w:val="single" w:sz="4" w:space="0" w:color="auto"/>
              <w:bottom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bottom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2C5FFC" w:rsidRPr="00C94A36" w:rsidRDefault="002C5FFC" w:rsidP="00C94A36">
            <w:pPr>
              <w:widowControl w:val="0"/>
              <w:autoSpaceDE w:val="0"/>
              <w:autoSpaceDN w:val="0"/>
              <w:adjustRightInd w:val="0"/>
              <w:ind w:left="206" w:firstLine="110"/>
              <w:jc w:val="center"/>
              <w:rPr>
                <w:sz w:val="24"/>
                <w:szCs w:val="24"/>
              </w:rPr>
            </w:pPr>
          </w:p>
          <w:p w:rsidR="002C5FFC" w:rsidRPr="00C94A36" w:rsidRDefault="002C5FFC" w:rsidP="00C94A36">
            <w:pPr>
              <w:widowControl w:val="0"/>
              <w:autoSpaceDE w:val="0"/>
              <w:autoSpaceDN w:val="0"/>
              <w:adjustRightInd w:val="0"/>
              <w:ind w:left="206" w:firstLine="110"/>
              <w:jc w:val="center"/>
              <w:rPr>
                <w:sz w:val="24"/>
                <w:szCs w:val="24"/>
              </w:rPr>
            </w:pPr>
          </w:p>
          <w:p w:rsidR="002C5FFC" w:rsidRPr="00C94A36" w:rsidRDefault="002C5FFC" w:rsidP="00C94A36">
            <w:pPr>
              <w:widowControl w:val="0"/>
              <w:autoSpaceDE w:val="0"/>
              <w:autoSpaceDN w:val="0"/>
              <w:adjustRightInd w:val="0"/>
              <w:ind w:left="206" w:firstLine="110"/>
              <w:jc w:val="center"/>
              <w:rPr>
                <w:sz w:val="24"/>
                <w:szCs w:val="24"/>
              </w:rPr>
            </w:pPr>
          </w:p>
          <w:p w:rsidR="002C5FFC" w:rsidRPr="00C94A36" w:rsidRDefault="002C5FFC" w:rsidP="00C94A36">
            <w:pPr>
              <w:widowControl w:val="0"/>
              <w:autoSpaceDE w:val="0"/>
              <w:autoSpaceDN w:val="0"/>
              <w:adjustRightInd w:val="0"/>
              <w:ind w:left="206" w:firstLine="110"/>
              <w:jc w:val="center"/>
              <w:rPr>
                <w:sz w:val="24"/>
                <w:szCs w:val="24"/>
              </w:rPr>
            </w:pPr>
          </w:p>
          <w:p w:rsidR="002C5FFC" w:rsidRPr="00C94A36" w:rsidRDefault="002C5FFC" w:rsidP="00C94A36">
            <w:pPr>
              <w:widowControl w:val="0"/>
              <w:autoSpaceDE w:val="0"/>
              <w:autoSpaceDN w:val="0"/>
              <w:adjustRightInd w:val="0"/>
              <w:ind w:left="206" w:firstLine="110"/>
              <w:jc w:val="center"/>
              <w:rPr>
                <w:sz w:val="24"/>
                <w:szCs w:val="24"/>
              </w:rPr>
            </w:pPr>
          </w:p>
          <w:p w:rsidR="002C5FFC" w:rsidRPr="00C94A36" w:rsidRDefault="002C5FFC" w:rsidP="00C94A36">
            <w:pPr>
              <w:widowControl w:val="0"/>
              <w:autoSpaceDE w:val="0"/>
              <w:autoSpaceDN w:val="0"/>
              <w:adjustRightInd w:val="0"/>
              <w:ind w:left="206" w:firstLine="110"/>
              <w:jc w:val="center"/>
              <w:rPr>
                <w:sz w:val="24"/>
                <w:szCs w:val="24"/>
              </w:rPr>
            </w:pPr>
          </w:p>
          <w:p w:rsidR="002C5FFC" w:rsidRPr="00C94A36" w:rsidRDefault="002C5FFC" w:rsidP="00C94A36">
            <w:pPr>
              <w:widowControl w:val="0"/>
              <w:autoSpaceDE w:val="0"/>
              <w:autoSpaceDN w:val="0"/>
              <w:adjustRightInd w:val="0"/>
              <w:ind w:left="206" w:firstLine="110"/>
              <w:jc w:val="center"/>
              <w:rPr>
                <w:sz w:val="24"/>
                <w:szCs w:val="24"/>
              </w:rPr>
            </w:pPr>
          </w:p>
          <w:p w:rsidR="002C5FFC" w:rsidRPr="00C94A36" w:rsidRDefault="002C5FFC" w:rsidP="00C94A36">
            <w:pPr>
              <w:widowControl w:val="0"/>
              <w:autoSpaceDE w:val="0"/>
              <w:autoSpaceDN w:val="0"/>
              <w:adjustRightInd w:val="0"/>
              <w:ind w:left="206" w:firstLine="110"/>
              <w:jc w:val="center"/>
              <w:rPr>
                <w:sz w:val="24"/>
                <w:szCs w:val="24"/>
              </w:rPr>
            </w:pPr>
            <w:r w:rsidRPr="00C94A36">
              <w:rPr>
                <w:sz w:val="24"/>
                <w:szCs w:val="24"/>
              </w:rPr>
              <w:t>Основное мероприятие 2</w:t>
            </w:r>
          </w:p>
        </w:tc>
        <w:tc>
          <w:tcPr>
            <w:tcW w:w="3209" w:type="dxa"/>
            <w:vMerge w:val="restart"/>
            <w:tcBorders>
              <w:top w:val="single" w:sz="4" w:space="0" w:color="auto"/>
              <w:left w:val="single" w:sz="4" w:space="0" w:color="auto"/>
              <w:right w:val="single" w:sz="4" w:space="0" w:color="auto"/>
            </w:tcBorders>
          </w:tcPr>
          <w:p w:rsidR="002C5FFC" w:rsidRPr="00C94A36" w:rsidRDefault="002C5FFC" w:rsidP="005730D9">
            <w:pPr>
              <w:widowControl w:val="0"/>
              <w:autoSpaceDE w:val="0"/>
              <w:autoSpaceDN w:val="0"/>
              <w:adjustRightInd w:val="0"/>
              <w:rPr>
                <w:b/>
                <w:bCs/>
                <w:sz w:val="24"/>
                <w:szCs w:val="24"/>
              </w:rPr>
            </w:pPr>
            <w:r w:rsidRPr="00C94A36">
              <w:rPr>
                <w:sz w:val="24"/>
                <w:szCs w:val="24"/>
              </w:rPr>
              <w:t xml:space="preserve">Организация и проведение рейдов в местах компактного проживания и работы лиц, прибывших в муниципальный округ Воротынский Нижегородской из </w:t>
            </w:r>
            <w:proofErr w:type="spellStart"/>
            <w:r w:rsidRPr="00C94A36">
              <w:rPr>
                <w:sz w:val="24"/>
                <w:szCs w:val="24"/>
              </w:rPr>
              <w:t>наркоопасных</w:t>
            </w:r>
            <w:proofErr w:type="spellEnd"/>
            <w:r w:rsidRPr="00C94A36">
              <w:rPr>
                <w:sz w:val="24"/>
                <w:szCs w:val="24"/>
              </w:rPr>
              <w:t xml:space="preserve"> регионов, с целью выявления и отработки мигрантов, представляющих оперативный интерес</w:t>
            </w: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b/>
                <w:bCs/>
                <w:sz w:val="24"/>
                <w:szCs w:val="24"/>
              </w:rPr>
            </w:pPr>
            <w:r w:rsidRPr="00C94A36">
              <w:rPr>
                <w:b/>
                <w:bCs/>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bottom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2C5FFC" w:rsidRPr="00C94A36" w:rsidRDefault="002C5FFC" w:rsidP="00C94A36">
            <w:pPr>
              <w:pStyle w:val="ConsPlusNormal"/>
              <w:ind w:left="206" w:firstLine="252"/>
              <w:jc w:val="center"/>
              <w:rPr>
                <w:color w:val="000000"/>
                <w:sz w:val="24"/>
                <w:szCs w:val="24"/>
              </w:rPr>
            </w:pPr>
          </w:p>
          <w:p w:rsidR="002C5FFC" w:rsidRPr="00C94A36" w:rsidRDefault="002C5FFC" w:rsidP="00C94A36">
            <w:pPr>
              <w:pStyle w:val="ConsPlusNormal"/>
              <w:ind w:left="206" w:firstLine="252"/>
              <w:jc w:val="center"/>
              <w:rPr>
                <w:color w:val="000000"/>
                <w:sz w:val="24"/>
                <w:szCs w:val="24"/>
              </w:rPr>
            </w:pPr>
          </w:p>
          <w:p w:rsidR="002C5FFC" w:rsidRPr="00C94A36" w:rsidRDefault="002C5FFC" w:rsidP="00C94A36">
            <w:pPr>
              <w:pStyle w:val="ConsPlusNormal"/>
              <w:ind w:left="206" w:firstLine="252"/>
              <w:jc w:val="center"/>
              <w:rPr>
                <w:color w:val="000000"/>
                <w:sz w:val="24"/>
                <w:szCs w:val="24"/>
              </w:rPr>
            </w:pPr>
          </w:p>
          <w:p w:rsidR="002C5FFC" w:rsidRPr="00C94A36" w:rsidRDefault="002C5FFC" w:rsidP="00C94A36">
            <w:pPr>
              <w:pStyle w:val="ConsPlusNormal"/>
              <w:ind w:left="206" w:firstLine="252"/>
              <w:jc w:val="center"/>
              <w:rPr>
                <w:color w:val="000000"/>
                <w:sz w:val="24"/>
                <w:szCs w:val="24"/>
              </w:rPr>
            </w:pPr>
          </w:p>
          <w:p w:rsidR="002C5FFC" w:rsidRPr="00C94A36" w:rsidRDefault="002C5FFC" w:rsidP="00C94A36">
            <w:pPr>
              <w:pStyle w:val="ConsPlusNormal"/>
              <w:ind w:left="206" w:firstLine="252"/>
              <w:jc w:val="center"/>
              <w:rPr>
                <w:color w:val="000000"/>
                <w:sz w:val="24"/>
                <w:szCs w:val="24"/>
              </w:rPr>
            </w:pPr>
          </w:p>
          <w:p w:rsidR="002C5FFC" w:rsidRPr="00C94A36" w:rsidRDefault="002C5FFC" w:rsidP="00C94A36">
            <w:pPr>
              <w:pStyle w:val="ConsPlusNormal"/>
              <w:ind w:left="206" w:firstLine="252"/>
              <w:jc w:val="center"/>
              <w:rPr>
                <w:color w:val="000000"/>
                <w:sz w:val="24"/>
                <w:szCs w:val="24"/>
              </w:rPr>
            </w:pPr>
          </w:p>
          <w:p w:rsidR="002C5FFC" w:rsidRPr="00C94A36" w:rsidRDefault="002C5FFC" w:rsidP="00C94A36">
            <w:pPr>
              <w:pStyle w:val="ConsPlusNormal"/>
              <w:ind w:left="206" w:firstLine="252"/>
              <w:jc w:val="center"/>
              <w:rPr>
                <w:color w:val="000000"/>
                <w:sz w:val="24"/>
                <w:szCs w:val="24"/>
              </w:rPr>
            </w:pPr>
          </w:p>
          <w:p w:rsidR="002C5FFC" w:rsidRPr="00C94A36" w:rsidRDefault="002C5FFC" w:rsidP="00C94A36">
            <w:pPr>
              <w:pStyle w:val="ConsPlusNormal"/>
              <w:ind w:left="206" w:firstLine="252"/>
              <w:jc w:val="center"/>
              <w:rPr>
                <w:color w:val="000000"/>
                <w:sz w:val="24"/>
                <w:szCs w:val="24"/>
              </w:rPr>
            </w:pPr>
          </w:p>
          <w:p w:rsidR="002C5FFC" w:rsidRPr="00C94A36" w:rsidRDefault="002C5FFC" w:rsidP="00C94A36">
            <w:pPr>
              <w:pStyle w:val="ConsPlusNormal"/>
              <w:ind w:left="206" w:firstLine="252"/>
              <w:jc w:val="center"/>
              <w:rPr>
                <w:color w:val="000000"/>
                <w:sz w:val="24"/>
                <w:szCs w:val="24"/>
              </w:rPr>
            </w:pPr>
          </w:p>
          <w:p w:rsidR="002C5FFC" w:rsidRPr="00C94A36" w:rsidRDefault="002C5FFC" w:rsidP="00C94A36">
            <w:pPr>
              <w:pStyle w:val="ConsPlusNormal"/>
              <w:ind w:left="206" w:firstLine="252"/>
              <w:jc w:val="center"/>
              <w:rPr>
                <w:color w:val="000000"/>
                <w:sz w:val="24"/>
                <w:szCs w:val="24"/>
              </w:rPr>
            </w:pPr>
            <w:r w:rsidRPr="00C94A36">
              <w:rPr>
                <w:color w:val="000000"/>
                <w:sz w:val="24"/>
                <w:szCs w:val="24"/>
              </w:rPr>
              <w:t>Основное мероприятие 3</w:t>
            </w:r>
          </w:p>
        </w:tc>
        <w:tc>
          <w:tcPr>
            <w:tcW w:w="3209" w:type="dxa"/>
            <w:vMerge w:val="restart"/>
            <w:tcBorders>
              <w:top w:val="single" w:sz="4" w:space="0" w:color="auto"/>
              <w:left w:val="single" w:sz="4" w:space="0" w:color="auto"/>
              <w:right w:val="single" w:sz="4" w:space="0" w:color="auto"/>
            </w:tcBorders>
          </w:tcPr>
          <w:p w:rsidR="002C5FFC" w:rsidRPr="00C94A36" w:rsidRDefault="002C5FFC" w:rsidP="005730D9">
            <w:pPr>
              <w:widowControl w:val="0"/>
              <w:autoSpaceDE w:val="0"/>
              <w:autoSpaceDN w:val="0"/>
              <w:adjustRightInd w:val="0"/>
              <w:rPr>
                <w:b/>
                <w:bCs/>
                <w:sz w:val="24"/>
                <w:szCs w:val="24"/>
              </w:rPr>
            </w:pPr>
            <w:r w:rsidRPr="00C94A36">
              <w:rPr>
                <w:sz w:val="24"/>
                <w:szCs w:val="24"/>
              </w:rPr>
              <w:lastRenderedPageBreak/>
              <w:t xml:space="preserve">Проведение рейдовых мероприятий по выявлению лиц, осуществляющих управление транспортными средствами в состоянии наркотического опьянения, а </w:t>
            </w:r>
            <w:r w:rsidRPr="00C94A36">
              <w:rPr>
                <w:sz w:val="24"/>
                <w:szCs w:val="24"/>
              </w:rPr>
              <w:lastRenderedPageBreak/>
              <w:t>также по выявлению лиц, совершающих административные правонарушения, связанные с НОН, в общественных местах</w:t>
            </w: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b/>
                <w:bCs/>
                <w:sz w:val="24"/>
                <w:szCs w:val="24"/>
              </w:rPr>
            </w:pPr>
            <w:r w:rsidRPr="00C94A36">
              <w:rPr>
                <w:b/>
                <w:bCs/>
                <w:sz w:val="24"/>
                <w:szCs w:val="24"/>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b/>
                <w:bCs/>
                <w:sz w:val="24"/>
                <w:szCs w:val="24"/>
              </w:rPr>
            </w:pPr>
            <w:r w:rsidRPr="00C94A36">
              <w:rPr>
                <w:b/>
                <w:bCs/>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 xml:space="preserve">Расходы бюджета </w:t>
            </w:r>
            <w:r w:rsidRPr="006A267C">
              <w:rPr>
                <w:sz w:val="24"/>
                <w:szCs w:val="24"/>
              </w:rPr>
              <w:lastRenderedPageBreak/>
              <w:t>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lastRenderedPageBreak/>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bottom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p>
          <w:p w:rsidR="002C5FFC" w:rsidRPr="00C94A36" w:rsidRDefault="002C5FFC" w:rsidP="00C94A36">
            <w:pPr>
              <w:pStyle w:val="ConsPlusNormal"/>
              <w:ind w:left="206" w:firstLine="110"/>
              <w:jc w:val="center"/>
              <w:rPr>
                <w:color w:val="000000"/>
                <w:sz w:val="24"/>
                <w:szCs w:val="24"/>
              </w:rPr>
            </w:pPr>
            <w:r w:rsidRPr="00C94A36">
              <w:rPr>
                <w:color w:val="000000"/>
                <w:sz w:val="24"/>
                <w:szCs w:val="24"/>
              </w:rPr>
              <w:t>Основное мероприятие 4</w:t>
            </w:r>
          </w:p>
        </w:tc>
        <w:tc>
          <w:tcPr>
            <w:tcW w:w="3209" w:type="dxa"/>
            <w:vMerge w:val="restart"/>
            <w:tcBorders>
              <w:top w:val="single" w:sz="4" w:space="0" w:color="auto"/>
              <w:left w:val="single" w:sz="4" w:space="0" w:color="auto"/>
              <w:right w:val="single" w:sz="4" w:space="0" w:color="auto"/>
            </w:tcBorders>
          </w:tcPr>
          <w:p w:rsidR="002C5FFC" w:rsidRPr="00C94A36" w:rsidRDefault="002C5FFC" w:rsidP="005730D9">
            <w:pPr>
              <w:widowControl w:val="0"/>
              <w:autoSpaceDE w:val="0"/>
              <w:autoSpaceDN w:val="0"/>
              <w:adjustRightInd w:val="0"/>
              <w:rPr>
                <w:b/>
                <w:bCs/>
                <w:sz w:val="24"/>
                <w:szCs w:val="24"/>
              </w:rPr>
            </w:pPr>
            <w:r w:rsidRPr="00C94A36">
              <w:rPr>
                <w:sz w:val="24"/>
                <w:szCs w:val="24"/>
              </w:rPr>
              <w:t>Организация проведения профилактических мероприятий в отношении несовершеннолетних, причастных к совершению преступлений, связанных с НОН, с целью недопущения совершения ими в дальнейшем противоправных деяний, а также с целью выявления лиц, вовлекающих их в противоправную деятельность</w:t>
            </w: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b/>
                <w:bCs/>
                <w:sz w:val="24"/>
                <w:szCs w:val="24"/>
              </w:rPr>
            </w:pPr>
            <w:r w:rsidRPr="00C94A36">
              <w:rPr>
                <w:b/>
                <w:bCs/>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2C5FFC" w:rsidRPr="00C94A36" w:rsidRDefault="002C5FFC" w:rsidP="00C94A36">
            <w:pPr>
              <w:widowControl w:val="0"/>
              <w:autoSpaceDE w:val="0"/>
              <w:autoSpaceDN w:val="0"/>
              <w:adjustRightInd w:val="0"/>
              <w:ind w:left="206" w:firstLine="928"/>
              <w:jc w:val="center"/>
              <w:rPr>
                <w:sz w:val="24"/>
                <w:szCs w:val="24"/>
              </w:rPr>
            </w:pPr>
          </w:p>
        </w:tc>
        <w:tc>
          <w:tcPr>
            <w:tcW w:w="3209" w:type="dxa"/>
            <w:vMerge/>
            <w:tcBorders>
              <w:left w:val="single" w:sz="4" w:space="0" w:color="auto"/>
              <w:bottom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val="restart"/>
            <w:tcBorders>
              <w:left w:val="single" w:sz="4" w:space="0" w:color="auto"/>
              <w:right w:val="single" w:sz="4" w:space="0" w:color="auto"/>
            </w:tcBorders>
          </w:tcPr>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r w:rsidRPr="00C94A36">
              <w:rPr>
                <w:color w:val="000000"/>
                <w:sz w:val="24"/>
                <w:szCs w:val="24"/>
              </w:rPr>
              <w:t>Основное мероприятие 5</w:t>
            </w:r>
          </w:p>
        </w:tc>
        <w:tc>
          <w:tcPr>
            <w:tcW w:w="3209" w:type="dxa"/>
            <w:vMerge w:val="restart"/>
            <w:tcBorders>
              <w:left w:val="single" w:sz="4" w:space="0" w:color="auto"/>
              <w:right w:val="single" w:sz="4" w:space="0" w:color="auto"/>
            </w:tcBorders>
          </w:tcPr>
          <w:p w:rsidR="002C5FFC" w:rsidRPr="00C94A36" w:rsidRDefault="002C5FFC" w:rsidP="005730D9">
            <w:pPr>
              <w:widowControl w:val="0"/>
              <w:autoSpaceDE w:val="0"/>
              <w:autoSpaceDN w:val="0"/>
              <w:adjustRightInd w:val="0"/>
              <w:rPr>
                <w:b/>
                <w:bCs/>
                <w:sz w:val="24"/>
                <w:szCs w:val="24"/>
              </w:rPr>
            </w:pPr>
            <w:r w:rsidRPr="00C94A36">
              <w:rPr>
                <w:sz w:val="24"/>
                <w:szCs w:val="24"/>
              </w:rPr>
              <w:lastRenderedPageBreak/>
              <w:t xml:space="preserve">Проведение рейдов по местам концентрации несовершеннолетних с целью предупреждения потребления подростками и молодежью наркотических </w:t>
            </w:r>
            <w:r w:rsidRPr="00C94A36">
              <w:rPr>
                <w:sz w:val="24"/>
                <w:szCs w:val="24"/>
              </w:rPr>
              <w:lastRenderedPageBreak/>
              <w:t>средств и психотропных веществ</w:t>
            </w: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b/>
                <w:bCs/>
                <w:sz w:val="24"/>
                <w:szCs w:val="24"/>
              </w:rPr>
            </w:pPr>
            <w:r w:rsidRPr="00C94A36">
              <w:rPr>
                <w:b/>
                <w:bCs/>
                <w:sz w:val="24"/>
                <w:szCs w:val="24"/>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b/>
                <w:bCs/>
                <w:sz w:val="24"/>
                <w:szCs w:val="24"/>
              </w:rPr>
            </w:pPr>
            <w:r w:rsidRPr="00C94A36">
              <w:rPr>
                <w:b/>
                <w:bCs/>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b/>
                <w:bCs/>
                <w:sz w:val="24"/>
                <w:szCs w:val="24"/>
              </w:rPr>
            </w:pPr>
            <w:r w:rsidRPr="00C94A36">
              <w:rPr>
                <w:b/>
                <w:bCs/>
                <w:sz w:val="24"/>
                <w:szCs w:val="24"/>
              </w:rPr>
              <w:t>0</w:t>
            </w: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 xml:space="preserve">Расходы бюджета </w:t>
            </w:r>
            <w:r w:rsidRPr="006A267C">
              <w:rPr>
                <w:sz w:val="24"/>
                <w:szCs w:val="24"/>
              </w:rPr>
              <w:lastRenderedPageBreak/>
              <w:t>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lastRenderedPageBreak/>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2C5FFC">
        <w:trPr>
          <w:trHeight w:val="2342"/>
          <w:tblCellSpacing w:w="5" w:type="nil"/>
          <w:jc w:val="center"/>
        </w:trPr>
        <w:tc>
          <w:tcPr>
            <w:tcW w:w="3277" w:type="dxa"/>
            <w:vMerge/>
            <w:tcBorders>
              <w:left w:val="single" w:sz="4" w:space="0" w:color="auto"/>
              <w:bottom w:val="single" w:sz="4" w:space="0" w:color="auto"/>
              <w:right w:val="single" w:sz="4" w:space="0" w:color="auto"/>
            </w:tcBorders>
          </w:tcPr>
          <w:p w:rsidR="002C5FFC" w:rsidRPr="00C94A36" w:rsidRDefault="002C5FFC"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val="restart"/>
            <w:tcBorders>
              <w:left w:val="single" w:sz="4" w:space="0" w:color="auto"/>
              <w:right w:val="single" w:sz="4" w:space="0" w:color="auto"/>
            </w:tcBorders>
          </w:tcPr>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r w:rsidRPr="00C94A36">
              <w:rPr>
                <w:color w:val="000000"/>
                <w:sz w:val="24"/>
                <w:szCs w:val="24"/>
              </w:rPr>
              <w:t>Основное мероприятие 6</w:t>
            </w:r>
          </w:p>
        </w:tc>
        <w:tc>
          <w:tcPr>
            <w:tcW w:w="3209" w:type="dxa"/>
            <w:vMerge w:val="restart"/>
            <w:tcBorders>
              <w:left w:val="single" w:sz="4" w:space="0" w:color="auto"/>
              <w:right w:val="single" w:sz="4" w:space="0" w:color="auto"/>
            </w:tcBorders>
          </w:tcPr>
          <w:p w:rsidR="002C5FFC" w:rsidRPr="00C94A36" w:rsidRDefault="002C5FFC" w:rsidP="005730D9">
            <w:pPr>
              <w:widowControl w:val="0"/>
              <w:autoSpaceDE w:val="0"/>
              <w:autoSpaceDN w:val="0"/>
              <w:adjustRightInd w:val="0"/>
              <w:rPr>
                <w:bCs/>
                <w:sz w:val="24"/>
                <w:szCs w:val="24"/>
              </w:rPr>
            </w:pPr>
            <w:r w:rsidRPr="00C94A36">
              <w:rPr>
                <w:bCs/>
                <w:sz w:val="24"/>
                <w:szCs w:val="24"/>
              </w:rPr>
              <w:t xml:space="preserve">Организация </w:t>
            </w:r>
            <w:proofErr w:type="spellStart"/>
            <w:r w:rsidRPr="00C94A36">
              <w:rPr>
                <w:bCs/>
                <w:sz w:val="24"/>
                <w:szCs w:val="24"/>
              </w:rPr>
              <w:t>киноакции</w:t>
            </w:r>
            <w:proofErr w:type="spellEnd"/>
            <w:r w:rsidRPr="00C94A36">
              <w:rPr>
                <w:bCs/>
                <w:sz w:val="24"/>
                <w:szCs w:val="24"/>
              </w:rPr>
              <w:t xml:space="preserve"> «Право на жизнь»</w:t>
            </w: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3,0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3,0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3,0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3,0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3,0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3,0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18,0</w:t>
            </w:r>
          </w:p>
        </w:tc>
      </w:tr>
      <w:tr w:rsidR="002C5FFC" w:rsidRPr="00C94A36" w:rsidTr="002C5FFC">
        <w:trPr>
          <w:trHeight w:val="609"/>
          <w:tblCellSpacing w:w="5" w:type="nil"/>
          <w:jc w:val="center"/>
        </w:trPr>
        <w:tc>
          <w:tcPr>
            <w:tcW w:w="3277" w:type="dxa"/>
            <w:vMerge/>
            <w:tcBorders>
              <w:left w:val="single" w:sz="4" w:space="0" w:color="auto"/>
              <w:right w:val="single" w:sz="4" w:space="0" w:color="auto"/>
            </w:tcBorders>
          </w:tcPr>
          <w:p w:rsidR="002C5FFC" w:rsidRPr="00C94A36" w:rsidRDefault="002C5FFC"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3,0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3,0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3,0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3,0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3,0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3,0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18,0</w:t>
            </w:r>
          </w:p>
        </w:tc>
      </w:tr>
      <w:tr w:rsidR="002C5FFC"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2C5FFC" w:rsidRPr="00C94A36" w:rsidRDefault="002C5FFC"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r w:rsidRPr="00C94A36">
              <w:rPr>
                <w:color w:val="000000"/>
                <w:sz w:val="24"/>
                <w:szCs w:val="24"/>
              </w:rPr>
              <w:t>Основное мероприятие 7</w:t>
            </w:r>
          </w:p>
        </w:tc>
        <w:tc>
          <w:tcPr>
            <w:tcW w:w="3209" w:type="dxa"/>
            <w:vMerge w:val="restart"/>
            <w:tcBorders>
              <w:top w:val="single" w:sz="4" w:space="0" w:color="auto"/>
              <w:left w:val="single" w:sz="4" w:space="0" w:color="auto"/>
              <w:right w:val="single" w:sz="4" w:space="0" w:color="auto"/>
            </w:tcBorders>
          </w:tcPr>
          <w:p w:rsidR="00C94A36" w:rsidRPr="00C94A36" w:rsidRDefault="00C94A36" w:rsidP="005730D9">
            <w:pPr>
              <w:widowControl w:val="0"/>
              <w:autoSpaceDE w:val="0"/>
              <w:autoSpaceDN w:val="0"/>
              <w:adjustRightInd w:val="0"/>
              <w:rPr>
                <w:bCs/>
                <w:sz w:val="24"/>
                <w:szCs w:val="24"/>
              </w:rPr>
            </w:pPr>
            <w:r w:rsidRPr="00C94A36">
              <w:rPr>
                <w:bCs/>
                <w:sz w:val="24"/>
                <w:szCs w:val="24"/>
              </w:rPr>
              <w:lastRenderedPageBreak/>
              <w:t>Проведение конкурса агитбригад «Я выбираю жизнь»</w:t>
            </w: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7,0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7,0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7,0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7,0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7,0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7,0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42,0</w:t>
            </w:r>
          </w:p>
        </w:tc>
      </w:tr>
      <w:tr w:rsidR="00C94A36" w:rsidRPr="00C94A36" w:rsidTr="002C5FFC">
        <w:trPr>
          <w:trHeight w:val="535"/>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2C5FFC">
        <w:trPr>
          <w:trHeight w:val="817"/>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7,0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7,0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7,0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7,0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7,0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7,0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42,0</w:t>
            </w:r>
          </w:p>
        </w:tc>
      </w:tr>
      <w:tr w:rsidR="00C94A36" w:rsidRPr="00C94A36" w:rsidTr="00C94A36">
        <w:trPr>
          <w:tblCellSpacing w:w="5" w:type="nil"/>
          <w:jc w:val="center"/>
        </w:trPr>
        <w:tc>
          <w:tcPr>
            <w:tcW w:w="3277" w:type="dxa"/>
            <w:tcBorders>
              <w:left w:val="single" w:sz="4" w:space="0" w:color="auto"/>
              <w:bottom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C94A36" w:rsidRPr="00C94A36" w:rsidRDefault="00C94A36" w:rsidP="00C94A36">
            <w:pPr>
              <w:pStyle w:val="ConsPlusNormal"/>
              <w:ind w:left="206" w:hanging="32"/>
              <w:jc w:val="center"/>
              <w:rPr>
                <w:color w:val="000000"/>
                <w:sz w:val="24"/>
                <w:szCs w:val="24"/>
              </w:rPr>
            </w:pPr>
          </w:p>
          <w:p w:rsidR="00C94A36" w:rsidRPr="00C94A36" w:rsidRDefault="00C94A36" w:rsidP="00C94A36">
            <w:pPr>
              <w:pStyle w:val="ConsPlusNormal"/>
              <w:ind w:left="206" w:hanging="32"/>
              <w:jc w:val="center"/>
              <w:rPr>
                <w:color w:val="000000"/>
                <w:sz w:val="24"/>
                <w:szCs w:val="24"/>
              </w:rPr>
            </w:pPr>
          </w:p>
          <w:p w:rsidR="00C94A36" w:rsidRPr="00C94A36" w:rsidRDefault="00C94A36" w:rsidP="00C94A36">
            <w:pPr>
              <w:pStyle w:val="ConsPlusNormal"/>
              <w:ind w:left="206" w:hanging="32"/>
              <w:jc w:val="center"/>
              <w:rPr>
                <w:color w:val="000000"/>
                <w:sz w:val="24"/>
                <w:szCs w:val="24"/>
              </w:rPr>
            </w:pPr>
          </w:p>
          <w:p w:rsidR="00C94A36" w:rsidRPr="00C94A36" w:rsidRDefault="00C94A36" w:rsidP="00C94A36">
            <w:pPr>
              <w:pStyle w:val="ConsPlusNormal"/>
              <w:ind w:left="206" w:hanging="32"/>
              <w:jc w:val="center"/>
              <w:rPr>
                <w:color w:val="000000"/>
                <w:sz w:val="24"/>
                <w:szCs w:val="24"/>
              </w:rPr>
            </w:pPr>
          </w:p>
          <w:p w:rsidR="00C94A36" w:rsidRPr="00C94A36" w:rsidRDefault="00C94A36" w:rsidP="00C94A36">
            <w:pPr>
              <w:pStyle w:val="ConsPlusNormal"/>
              <w:ind w:left="206" w:hanging="32"/>
              <w:jc w:val="center"/>
              <w:rPr>
                <w:color w:val="000000"/>
                <w:sz w:val="24"/>
                <w:szCs w:val="24"/>
              </w:rPr>
            </w:pPr>
          </w:p>
          <w:p w:rsidR="00C94A36" w:rsidRPr="00C94A36" w:rsidRDefault="00C94A36" w:rsidP="00C94A36">
            <w:pPr>
              <w:pStyle w:val="ConsPlusNormal"/>
              <w:ind w:left="206" w:hanging="32"/>
              <w:jc w:val="center"/>
              <w:rPr>
                <w:color w:val="000000"/>
                <w:sz w:val="24"/>
                <w:szCs w:val="24"/>
              </w:rPr>
            </w:pPr>
          </w:p>
          <w:p w:rsidR="00C94A36" w:rsidRPr="00C94A36" w:rsidRDefault="00C94A36" w:rsidP="00C94A36">
            <w:pPr>
              <w:pStyle w:val="ConsPlusNormal"/>
              <w:ind w:left="206" w:hanging="32"/>
              <w:jc w:val="center"/>
              <w:rPr>
                <w:color w:val="000000"/>
                <w:sz w:val="24"/>
                <w:szCs w:val="24"/>
              </w:rPr>
            </w:pPr>
          </w:p>
          <w:p w:rsidR="00C94A36" w:rsidRPr="00C94A36" w:rsidRDefault="00C94A36" w:rsidP="00C94A36">
            <w:pPr>
              <w:pStyle w:val="ConsPlusNormal"/>
              <w:ind w:left="206" w:hanging="32"/>
              <w:jc w:val="center"/>
              <w:rPr>
                <w:color w:val="000000"/>
                <w:sz w:val="24"/>
                <w:szCs w:val="24"/>
              </w:rPr>
            </w:pPr>
          </w:p>
          <w:p w:rsidR="00C94A36" w:rsidRPr="00C94A36" w:rsidRDefault="00C94A36" w:rsidP="00C94A36">
            <w:pPr>
              <w:pStyle w:val="ConsPlusNormal"/>
              <w:ind w:firstLine="174"/>
              <w:jc w:val="center"/>
              <w:rPr>
                <w:color w:val="000000"/>
                <w:sz w:val="24"/>
                <w:szCs w:val="24"/>
              </w:rPr>
            </w:pPr>
            <w:r w:rsidRPr="00C94A36">
              <w:rPr>
                <w:color w:val="000000"/>
                <w:sz w:val="24"/>
                <w:szCs w:val="24"/>
              </w:rPr>
              <w:t>Основное мероприятие 8</w:t>
            </w:r>
          </w:p>
        </w:tc>
        <w:tc>
          <w:tcPr>
            <w:tcW w:w="3209" w:type="dxa"/>
            <w:vMerge w:val="restart"/>
            <w:tcBorders>
              <w:top w:val="single" w:sz="4" w:space="0" w:color="auto"/>
              <w:left w:val="single" w:sz="4" w:space="0" w:color="auto"/>
              <w:right w:val="single" w:sz="4" w:space="0" w:color="auto"/>
            </w:tcBorders>
          </w:tcPr>
          <w:p w:rsidR="00C94A36" w:rsidRPr="00C94A36" w:rsidRDefault="00C94A36" w:rsidP="005730D9">
            <w:pPr>
              <w:widowControl w:val="0"/>
              <w:autoSpaceDE w:val="0"/>
              <w:autoSpaceDN w:val="0"/>
              <w:adjustRightInd w:val="0"/>
              <w:rPr>
                <w:b/>
                <w:bCs/>
                <w:sz w:val="24"/>
                <w:szCs w:val="24"/>
              </w:rPr>
            </w:pPr>
            <w:r w:rsidRPr="00C94A36">
              <w:rPr>
                <w:sz w:val="24"/>
                <w:szCs w:val="24"/>
              </w:rPr>
              <w:t>Проведение массового мероприятия антинаркотической направленности «Спорт - для всех» в муниципальном округе Воротынский Нижегородской области</w:t>
            </w: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rHeight w:val="615"/>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C94A36" w:rsidRPr="00C94A36" w:rsidRDefault="00C94A36" w:rsidP="00C94A36">
            <w:pPr>
              <w:snapToGrid w:val="0"/>
              <w:ind w:left="206" w:hanging="32"/>
              <w:jc w:val="center"/>
              <w:rPr>
                <w:color w:val="000000"/>
                <w:sz w:val="24"/>
                <w:szCs w:val="24"/>
              </w:rPr>
            </w:pPr>
          </w:p>
          <w:p w:rsidR="00C94A36" w:rsidRPr="00C94A36" w:rsidRDefault="00C94A36" w:rsidP="00C94A36">
            <w:pPr>
              <w:snapToGrid w:val="0"/>
              <w:ind w:left="206" w:hanging="32"/>
              <w:jc w:val="center"/>
              <w:rPr>
                <w:color w:val="000000"/>
                <w:sz w:val="24"/>
                <w:szCs w:val="24"/>
              </w:rPr>
            </w:pPr>
          </w:p>
          <w:p w:rsidR="00C94A36" w:rsidRPr="00C94A36" w:rsidRDefault="00C94A36" w:rsidP="00C94A36">
            <w:pPr>
              <w:snapToGrid w:val="0"/>
              <w:ind w:left="206" w:hanging="32"/>
              <w:jc w:val="center"/>
              <w:rPr>
                <w:color w:val="000000"/>
                <w:sz w:val="24"/>
                <w:szCs w:val="24"/>
              </w:rPr>
            </w:pPr>
          </w:p>
          <w:p w:rsidR="00C94A36" w:rsidRPr="00C94A36" w:rsidRDefault="00C94A36" w:rsidP="00C94A36">
            <w:pPr>
              <w:snapToGrid w:val="0"/>
              <w:ind w:left="206" w:hanging="32"/>
              <w:jc w:val="center"/>
              <w:rPr>
                <w:color w:val="000000"/>
                <w:sz w:val="24"/>
                <w:szCs w:val="24"/>
              </w:rPr>
            </w:pPr>
          </w:p>
          <w:p w:rsidR="00C94A36" w:rsidRPr="00C94A36" w:rsidRDefault="00C94A36" w:rsidP="00C94A36">
            <w:pPr>
              <w:snapToGrid w:val="0"/>
              <w:ind w:left="206" w:hanging="32"/>
              <w:jc w:val="center"/>
              <w:rPr>
                <w:color w:val="000000"/>
                <w:sz w:val="24"/>
                <w:szCs w:val="24"/>
              </w:rPr>
            </w:pPr>
            <w:r w:rsidRPr="00C94A36">
              <w:rPr>
                <w:color w:val="000000"/>
                <w:sz w:val="24"/>
                <w:szCs w:val="24"/>
              </w:rPr>
              <w:t>Основное мероприятие 9</w:t>
            </w:r>
          </w:p>
        </w:tc>
        <w:tc>
          <w:tcPr>
            <w:tcW w:w="3209" w:type="dxa"/>
            <w:vMerge w:val="restart"/>
            <w:tcBorders>
              <w:top w:val="single" w:sz="4" w:space="0" w:color="auto"/>
              <w:left w:val="single" w:sz="4" w:space="0" w:color="auto"/>
              <w:right w:val="single" w:sz="4" w:space="0" w:color="auto"/>
            </w:tcBorders>
          </w:tcPr>
          <w:p w:rsidR="00C94A36" w:rsidRPr="00C94A36" w:rsidRDefault="00C94A36" w:rsidP="005730D9">
            <w:pPr>
              <w:widowControl w:val="0"/>
              <w:autoSpaceDE w:val="0"/>
              <w:autoSpaceDN w:val="0"/>
              <w:adjustRightInd w:val="0"/>
              <w:rPr>
                <w:b/>
                <w:bCs/>
                <w:sz w:val="24"/>
                <w:szCs w:val="24"/>
              </w:rPr>
            </w:pPr>
            <w:r w:rsidRPr="00C94A36">
              <w:rPr>
                <w:sz w:val="24"/>
                <w:szCs w:val="24"/>
              </w:rPr>
              <w:lastRenderedPageBreak/>
              <w:t>Организация и проведение акции «Я выбираю спорт, как альтернативу пагубным привычкам»</w:t>
            </w: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4,0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24,0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4,0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4,0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24,0</w:t>
            </w:r>
          </w:p>
        </w:tc>
      </w:tr>
      <w:tr w:rsidR="00C94A36"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C94A36" w:rsidRPr="00C94A36" w:rsidRDefault="00C94A36" w:rsidP="00C94A36">
            <w:pPr>
              <w:snapToGrid w:val="0"/>
              <w:ind w:left="206" w:hanging="32"/>
              <w:jc w:val="center"/>
              <w:rPr>
                <w:color w:val="000000"/>
                <w:sz w:val="24"/>
                <w:szCs w:val="24"/>
              </w:rPr>
            </w:pPr>
          </w:p>
          <w:p w:rsidR="00C94A36" w:rsidRPr="00C94A36" w:rsidRDefault="00C94A36" w:rsidP="00C94A36">
            <w:pPr>
              <w:snapToGrid w:val="0"/>
              <w:ind w:left="206" w:hanging="32"/>
              <w:jc w:val="center"/>
              <w:rPr>
                <w:color w:val="000000"/>
                <w:sz w:val="24"/>
                <w:szCs w:val="24"/>
              </w:rPr>
            </w:pPr>
          </w:p>
          <w:p w:rsidR="00C94A36" w:rsidRPr="00C94A36" w:rsidRDefault="00C94A36" w:rsidP="00C94A36">
            <w:pPr>
              <w:snapToGrid w:val="0"/>
              <w:jc w:val="center"/>
              <w:rPr>
                <w:color w:val="000000"/>
                <w:sz w:val="24"/>
                <w:szCs w:val="24"/>
              </w:rPr>
            </w:pPr>
          </w:p>
          <w:p w:rsidR="00C94A36" w:rsidRPr="00C94A36" w:rsidRDefault="00C94A36" w:rsidP="00C94A36">
            <w:pPr>
              <w:snapToGrid w:val="0"/>
              <w:jc w:val="center"/>
              <w:rPr>
                <w:color w:val="000000"/>
                <w:sz w:val="24"/>
                <w:szCs w:val="24"/>
              </w:rPr>
            </w:pPr>
            <w:r w:rsidRPr="00C94A36">
              <w:rPr>
                <w:color w:val="000000"/>
                <w:sz w:val="24"/>
                <w:szCs w:val="24"/>
              </w:rPr>
              <w:t>Основное мероприятие 10</w:t>
            </w:r>
          </w:p>
        </w:tc>
        <w:tc>
          <w:tcPr>
            <w:tcW w:w="3209" w:type="dxa"/>
            <w:vMerge w:val="restart"/>
            <w:tcBorders>
              <w:top w:val="single" w:sz="4" w:space="0" w:color="auto"/>
              <w:left w:val="single" w:sz="4" w:space="0" w:color="auto"/>
              <w:right w:val="single" w:sz="4" w:space="0" w:color="auto"/>
            </w:tcBorders>
          </w:tcPr>
          <w:p w:rsidR="00C94A36" w:rsidRPr="00C94A36" w:rsidRDefault="00C94A36" w:rsidP="005730D9">
            <w:pPr>
              <w:widowControl w:val="0"/>
              <w:autoSpaceDE w:val="0"/>
              <w:autoSpaceDN w:val="0"/>
              <w:adjustRightInd w:val="0"/>
              <w:rPr>
                <w:b/>
                <w:bCs/>
                <w:sz w:val="24"/>
                <w:szCs w:val="24"/>
              </w:rPr>
            </w:pPr>
            <w:r w:rsidRPr="00C94A36">
              <w:rPr>
                <w:sz w:val="24"/>
                <w:szCs w:val="24"/>
              </w:rPr>
              <w:t>Проведение обучающего сбора по подготовке волонтеров «Здоровое поколение»</w:t>
            </w: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p>
          <w:p w:rsidR="002C5FFC" w:rsidRPr="00C94A36" w:rsidRDefault="002C5FFC" w:rsidP="00C94A36">
            <w:pPr>
              <w:pStyle w:val="ConsPlusNormal"/>
              <w:snapToGrid w:val="0"/>
              <w:ind w:left="206" w:hanging="32"/>
              <w:jc w:val="center"/>
              <w:rPr>
                <w:color w:val="000000"/>
                <w:sz w:val="24"/>
                <w:szCs w:val="24"/>
              </w:rPr>
            </w:pPr>
            <w:r w:rsidRPr="00C94A36">
              <w:rPr>
                <w:color w:val="000000"/>
                <w:sz w:val="24"/>
                <w:szCs w:val="24"/>
              </w:rPr>
              <w:t>Основное мероприятие 11</w:t>
            </w:r>
          </w:p>
        </w:tc>
        <w:tc>
          <w:tcPr>
            <w:tcW w:w="3209" w:type="dxa"/>
            <w:vMerge w:val="restart"/>
            <w:tcBorders>
              <w:top w:val="single" w:sz="4" w:space="0" w:color="auto"/>
              <w:left w:val="single" w:sz="4" w:space="0" w:color="auto"/>
              <w:right w:val="single" w:sz="4" w:space="0" w:color="auto"/>
            </w:tcBorders>
          </w:tcPr>
          <w:p w:rsidR="002C5FFC" w:rsidRPr="00C94A36" w:rsidRDefault="002C5FFC" w:rsidP="005730D9">
            <w:pPr>
              <w:widowControl w:val="0"/>
              <w:autoSpaceDE w:val="0"/>
              <w:autoSpaceDN w:val="0"/>
              <w:adjustRightInd w:val="0"/>
              <w:rPr>
                <w:b/>
                <w:bCs/>
                <w:sz w:val="24"/>
                <w:szCs w:val="24"/>
              </w:rPr>
            </w:pPr>
            <w:r w:rsidRPr="00C94A36">
              <w:rPr>
                <w:sz w:val="24"/>
                <w:szCs w:val="24"/>
              </w:rPr>
              <w:lastRenderedPageBreak/>
              <w:t xml:space="preserve">Организация и проведение профилактических бесед о недопущении употребления наркотиков: в образовательных </w:t>
            </w:r>
            <w:r w:rsidRPr="00C94A36">
              <w:rPr>
                <w:sz w:val="24"/>
                <w:szCs w:val="24"/>
              </w:rPr>
              <w:lastRenderedPageBreak/>
              <w:t>организациях, с несовершеннолетними группы «риска», родителями или лицами их заменяющими</w:t>
            </w: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b/>
                <w:bCs/>
                <w:sz w:val="24"/>
                <w:szCs w:val="24"/>
              </w:rPr>
            </w:pPr>
            <w:r w:rsidRPr="00C94A36">
              <w:rPr>
                <w:b/>
                <w:bCs/>
                <w:sz w:val="24"/>
                <w:szCs w:val="24"/>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left w:val="single" w:sz="4" w:space="0" w:color="auto"/>
              <w:right w:val="single" w:sz="4" w:space="0" w:color="auto"/>
            </w:tcBorders>
          </w:tcPr>
          <w:p w:rsidR="002C5FFC" w:rsidRPr="00C94A36" w:rsidRDefault="002C5FFC"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2C5FFC"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2C5FFC" w:rsidRPr="00C94A36" w:rsidRDefault="002C5FFC"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2C5FFC" w:rsidRPr="00C94A36" w:rsidRDefault="002C5FFC"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C5FFC" w:rsidRPr="00C94A36" w:rsidRDefault="002C5FFC"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C5FFC" w:rsidRPr="00C94A36" w:rsidRDefault="002C5FFC"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C94A36" w:rsidRPr="00C94A36" w:rsidRDefault="00C94A36" w:rsidP="00C94A36">
            <w:pPr>
              <w:pStyle w:val="ConsPlusNormal"/>
              <w:ind w:left="206" w:hanging="32"/>
              <w:jc w:val="center"/>
              <w:rPr>
                <w:color w:val="000000"/>
                <w:sz w:val="24"/>
                <w:szCs w:val="24"/>
              </w:rPr>
            </w:pPr>
          </w:p>
          <w:p w:rsidR="00C94A36" w:rsidRPr="00C94A36" w:rsidRDefault="00C94A36" w:rsidP="00C94A36">
            <w:pPr>
              <w:pStyle w:val="ConsPlusNormal"/>
              <w:ind w:left="206" w:hanging="32"/>
              <w:jc w:val="center"/>
              <w:rPr>
                <w:color w:val="000000"/>
                <w:sz w:val="24"/>
                <w:szCs w:val="24"/>
              </w:rPr>
            </w:pPr>
          </w:p>
          <w:p w:rsidR="00C94A36" w:rsidRPr="00C94A36" w:rsidRDefault="00C94A36" w:rsidP="00C94A36">
            <w:pPr>
              <w:pStyle w:val="ConsPlusNormal"/>
              <w:jc w:val="center"/>
              <w:rPr>
                <w:color w:val="000000"/>
                <w:sz w:val="24"/>
                <w:szCs w:val="24"/>
              </w:rPr>
            </w:pPr>
            <w:r w:rsidRPr="00C94A36">
              <w:rPr>
                <w:color w:val="000000"/>
                <w:sz w:val="24"/>
                <w:szCs w:val="24"/>
              </w:rPr>
              <w:t>Основное мероприятие 12</w:t>
            </w:r>
          </w:p>
        </w:tc>
        <w:tc>
          <w:tcPr>
            <w:tcW w:w="3209" w:type="dxa"/>
            <w:vMerge w:val="restart"/>
            <w:tcBorders>
              <w:top w:val="single" w:sz="4" w:space="0" w:color="auto"/>
              <w:left w:val="single" w:sz="4" w:space="0" w:color="auto"/>
              <w:right w:val="single" w:sz="4" w:space="0" w:color="auto"/>
            </w:tcBorders>
          </w:tcPr>
          <w:p w:rsidR="00C94A36" w:rsidRPr="00C94A36" w:rsidRDefault="00C94A36" w:rsidP="005730D9">
            <w:pPr>
              <w:widowControl w:val="0"/>
              <w:autoSpaceDE w:val="0"/>
              <w:autoSpaceDN w:val="0"/>
              <w:adjustRightInd w:val="0"/>
              <w:rPr>
                <w:bCs/>
                <w:sz w:val="24"/>
                <w:szCs w:val="24"/>
              </w:rPr>
            </w:pPr>
            <w:r w:rsidRPr="00C94A36">
              <w:rPr>
                <w:bCs/>
                <w:sz w:val="24"/>
                <w:szCs w:val="24"/>
              </w:rPr>
              <w:t xml:space="preserve">Организация, проведение </w:t>
            </w:r>
            <w:proofErr w:type="spellStart"/>
            <w:r w:rsidRPr="00C94A36">
              <w:rPr>
                <w:bCs/>
                <w:sz w:val="24"/>
                <w:szCs w:val="24"/>
              </w:rPr>
              <w:t>квестов</w:t>
            </w:r>
            <w:proofErr w:type="spellEnd"/>
            <w:r w:rsidRPr="00C94A36">
              <w:rPr>
                <w:bCs/>
                <w:sz w:val="24"/>
                <w:szCs w:val="24"/>
              </w:rPr>
              <w:t xml:space="preserve">, акций, фестивалей, для молодежи, направленных </w:t>
            </w:r>
          </w:p>
          <w:p w:rsidR="00C94A36" w:rsidRPr="00C94A36" w:rsidRDefault="00C94A36" w:rsidP="005730D9">
            <w:pPr>
              <w:widowControl w:val="0"/>
              <w:autoSpaceDE w:val="0"/>
              <w:autoSpaceDN w:val="0"/>
              <w:adjustRightInd w:val="0"/>
              <w:rPr>
                <w:bCs/>
                <w:sz w:val="24"/>
                <w:szCs w:val="24"/>
              </w:rPr>
            </w:pPr>
            <w:r w:rsidRPr="00C94A36">
              <w:rPr>
                <w:bCs/>
                <w:sz w:val="24"/>
                <w:szCs w:val="24"/>
              </w:rPr>
              <w:t>на популяризацию здорового образа жизни и позитивных увлечений, а также участие молодежи в региональных, всероссийских мероприятиях антинаркотической направленности</w:t>
            </w: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2B6C1A"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2B6C1A" w:rsidRPr="00C94A36" w:rsidRDefault="002B6C1A" w:rsidP="00C94A36">
            <w:pPr>
              <w:pStyle w:val="ConsPlusNormal"/>
              <w:snapToGrid w:val="0"/>
              <w:ind w:left="206" w:firstLine="928"/>
              <w:jc w:val="center"/>
              <w:rPr>
                <w:color w:val="000000"/>
                <w:sz w:val="24"/>
                <w:szCs w:val="24"/>
              </w:rPr>
            </w:pPr>
          </w:p>
        </w:tc>
        <w:tc>
          <w:tcPr>
            <w:tcW w:w="3209" w:type="dxa"/>
            <w:tcBorders>
              <w:left w:val="single" w:sz="4" w:space="0" w:color="auto"/>
              <w:bottom w:val="single" w:sz="4" w:space="0" w:color="auto"/>
              <w:right w:val="single" w:sz="4" w:space="0" w:color="auto"/>
            </w:tcBorders>
          </w:tcPr>
          <w:p w:rsidR="002B6C1A" w:rsidRPr="00C94A36" w:rsidRDefault="002B6C1A"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B6C1A" w:rsidRPr="00C94A36" w:rsidRDefault="002B6C1A"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r w:rsidRPr="00C94A36">
              <w:rPr>
                <w:color w:val="000000"/>
                <w:sz w:val="24"/>
                <w:szCs w:val="24"/>
              </w:rPr>
              <w:t>Основное мероприятие 13</w:t>
            </w:r>
          </w:p>
        </w:tc>
        <w:tc>
          <w:tcPr>
            <w:tcW w:w="3209" w:type="dxa"/>
            <w:vMerge w:val="restart"/>
            <w:tcBorders>
              <w:top w:val="single" w:sz="4" w:space="0" w:color="auto"/>
              <w:left w:val="single" w:sz="4" w:space="0" w:color="auto"/>
              <w:right w:val="single" w:sz="4" w:space="0" w:color="auto"/>
            </w:tcBorders>
          </w:tcPr>
          <w:p w:rsidR="00C94A36" w:rsidRPr="00C94A36" w:rsidRDefault="00C94A36" w:rsidP="005730D9">
            <w:pPr>
              <w:widowControl w:val="0"/>
              <w:autoSpaceDE w:val="0"/>
              <w:autoSpaceDN w:val="0"/>
              <w:adjustRightInd w:val="0"/>
              <w:rPr>
                <w:b/>
                <w:bCs/>
                <w:sz w:val="24"/>
                <w:szCs w:val="24"/>
              </w:rPr>
            </w:pPr>
            <w:r w:rsidRPr="00C94A36">
              <w:rPr>
                <w:sz w:val="24"/>
                <w:szCs w:val="24"/>
              </w:rPr>
              <w:lastRenderedPageBreak/>
              <w:t xml:space="preserve">Организация поддержки в информационно-телекоммуникационной сети </w:t>
            </w:r>
            <w:r w:rsidRPr="00C94A36">
              <w:rPr>
                <w:sz w:val="24"/>
                <w:szCs w:val="24"/>
              </w:rPr>
              <w:lastRenderedPageBreak/>
              <w:t>«Интернет» отдельной страницы об антинаркотической деятельности на территории муниципального округа Воротынский Нижегородской области</w:t>
            </w: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b/>
                <w:bCs/>
                <w:sz w:val="24"/>
                <w:szCs w:val="24"/>
              </w:rPr>
            </w:pPr>
            <w:r w:rsidRPr="00C94A36">
              <w:rPr>
                <w:b/>
                <w:bCs/>
                <w:sz w:val="24"/>
                <w:szCs w:val="24"/>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 xml:space="preserve">Расходы областного </w:t>
            </w:r>
            <w:r w:rsidRPr="006A267C">
              <w:rPr>
                <w:sz w:val="24"/>
                <w:szCs w:val="24"/>
              </w:rPr>
              <w:lastRenderedPageBreak/>
              <w:t>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lastRenderedPageBreak/>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r w:rsidRPr="00C94A36">
              <w:rPr>
                <w:color w:val="000000"/>
                <w:sz w:val="24"/>
                <w:szCs w:val="24"/>
              </w:rPr>
              <w:t>Основное мероприятие 14</w:t>
            </w:r>
          </w:p>
        </w:tc>
        <w:tc>
          <w:tcPr>
            <w:tcW w:w="3209" w:type="dxa"/>
            <w:vMerge w:val="restart"/>
            <w:tcBorders>
              <w:top w:val="single" w:sz="4" w:space="0" w:color="auto"/>
              <w:left w:val="single" w:sz="4" w:space="0" w:color="auto"/>
              <w:right w:val="single" w:sz="4" w:space="0" w:color="auto"/>
            </w:tcBorders>
          </w:tcPr>
          <w:p w:rsidR="00893290" w:rsidRPr="00C94A36" w:rsidRDefault="00893290" w:rsidP="005730D9">
            <w:pPr>
              <w:widowControl w:val="0"/>
              <w:autoSpaceDE w:val="0"/>
              <w:autoSpaceDN w:val="0"/>
              <w:adjustRightInd w:val="0"/>
              <w:rPr>
                <w:b/>
                <w:bCs/>
                <w:sz w:val="24"/>
                <w:szCs w:val="24"/>
              </w:rPr>
            </w:pPr>
            <w:r w:rsidRPr="00C94A36">
              <w:rPr>
                <w:sz w:val="24"/>
                <w:szCs w:val="24"/>
              </w:rPr>
              <w:t>Проведение книжной выставки «Библиотека - информационный центр по пропаганде здорового образа жизни»</w:t>
            </w: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2,0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2,0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2,0</w:t>
            </w:r>
          </w:p>
        </w:tc>
        <w:tc>
          <w:tcPr>
            <w:tcW w:w="895"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2,0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2,0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2,0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12,0</w:t>
            </w:r>
          </w:p>
        </w:tc>
      </w:tr>
      <w:tr w:rsidR="00893290" w:rsidRPr="00C94A36" w:rsidTr="00C94A36">
        <w:trPr>
          <w:tblCellSpacing w:w="5" w:type="nil"/>
          <w:jc w:val="center"/>
        </w:trPr>
        <w:tc>
          <w:tcPr>
            <w:tcW w:w="3277" w:type="dxa"/>
            <w:vMerge/>
            <w:tcBorders>
              <w:left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p>
        </w:tc>
      </w:tr>
      <w:tr w:rsidR="00893290" w:rsidRPr="00C94A36" w:rsidTr="00C94A36">
        <w:trPr>
          <w:tblCellSpacing w:w="5" w:type="nil"/>
          <w:jc w:val="center"/>
        </w:trPr>
        <w:tc>
          <w:tcPr>
            <w:tcW w:w="3277" w:type="dxa"/>
            <w:vMerge/>
            <w:tcBorders>
              <w:left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2,0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2,0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2,0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2,0</w:t>
            </w:r>
          </w:p>
        </w:tc>
        <w:tc>
          <w:tcPr>
            <w:tcW w:w="913" w:type="dxa"/>
            <w:gridSpan w:val="2"/>
            <w:tcBorders>
              <w:top w:val="single" w:sz="4" w:space="0" w:color="auto"/>
              <w:left w:val="single" w:sz="4" w:space="0" w:color="auto"/>
              <w:bottom w:val="single" w:sz="4" w:space="0" w:color="auto"/>
              <w:right w:val="single" w:sz="4" w:space="0" w:color="auto"/>
            </w:tcBorders>
          </w:tcPr>
          <w:p w:rsidR="00893290" w:rsidRPr="00C94A36" w:rsidRDefault="00893290" w:rsidP="005730D9">
            <w:pPr>
              <w:rPr>
                <w:sz w:val="24"/>
                <w:szCs w:val="24"/>
              </w:rPr>
            </w:pPr>
            <w:r w:rsidRPr="00C94A36">
              <w:rPr>
                <w:sz w:val="24"/>
                <w:szCs w:val="24"/>
              </w:rPr>
              <w:t xml:space="preserve"> 2,0</w:t>
            </w:r>
          </w:p>
        </w:tc>
        <w:tc>
          <w:tcPr>
            <w:tcW w:w="820" w:type="dxa"/>
            <w:tcBorders>
              <w:top w:val="single" w:sz="4" w:space="0" w:color="auto"/>
              <w:left w:val="single" w:sz="4" w:space="0" w:color="auto"/>
              <w:bottom w:val="single" w:sz="4" w:space="0" w:color="auto"/>
              <w:right w:val="single" w:sz="4" w:space="0" w:color="auto"/>
            </w:tcBorders>
          </w:tcPr>
          <w:p w:rsidR="00893290" w:rsidRPr="00C94A36" w:rsidRDefault="00893290" w:rsidP="005730D9">
            <w:pPr>
              <w:ind w:left="-158" w:firstLine="158"/>
              <w:rPr>
                <w:sz w:val="24"/>
                <w:szCs w:val="24"/>
              </w:rPr>
            </w:pPr>
            <w:r w:rsidRPr="00C94A36">
              <w:rPr>
                <w:sz w:val="24"/>
                <w:szCs w:val="24"/>
              </w:rPr>
              <w:t xml:space="preserve"> 2,0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12,0</w:t>
            </w:r>
          </w:p>
        </w:tc>
      </w:tr>
      <w:tr w:rsidR="00893290"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r w:rsidRPr="00C94A36">
              <w:rPr>
                <w:color w:val="000000"/>
                <w:sz w:val="24"/>
                <w:szCs w:val="24"/>
              </w:rPr>
              <w:t>Основное мероприятие 15</w:t>
            </w:r>
          </w:p>
        </w:tc>
        <w:tc>
          <w:tcPr>
            <w:tcW w:w="3209" w:type="dxa"/>
            <w:vMerge w:val="restart"/>
            <w:tcBorders>
              <w:top w:val="single" w:sz="4" w:space="0" w:color="auto"/>
              <w:left w:val="single" w:sz="4" w:space="0" w:color="auto"/>
              <w:right w:val="single" w:sz="4" w:space="0" w:color="auto"/>
            </w:tcBorders>
          </w:tcPr>
          <w:p w:rsidR="00C94A36" w:rsidRPr="00C94A36" w:rsidRDefault="00C94A36" w:rsidP="005730D9">
            <w:pPr>
              <w:widowControl w:val="0"/>
              <w:autoSpaceDE w:val="0"/>
              <w:autoSpaceDN w:val="0"/>
              <w:adjustRightInd w:val="0"/>
              <w:rPr>
                <w:bCs/>
                <w:sz w:val="24"/>
                <w:szCs w:val="24"/>
              </w:rPr>
            </w:pPr>
            <w:r w:rsidRPr="00C94A36">
              <w:rPr>
                <w:bCs/>
                <w:sz w:val="24"/>
                <w:szCs w:val="24"/>
              </w:rPr>
              <w:lastRenderedPageBreak/>
              <w:t xml:space="preserve">Организация проведения муниципального этапа областного </w:t>
            </w:r>
            <w:r w:rsidRPr="00C94A36">
              <w:rPr>
                <w:bCs/>
                <w:sz w:val="24"/>
                <w:szCs w:val="24"/>
              </w:rPr>
              <w:lastRenderedPageBreak/>
              <w:t>антинаркотического конкурса «Мы выбираем жизнь»</w:t>
            </w: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b/>
                <w:bCs/>
                <w:sz w:val="24"/>
                <w:szCs w:val="24"/>
              </w:rPr>
            </w:pPr>
            <w:r w:rsidRPr="00C94A36">
              <w:rPr>
                <w:b/>
                <w:bCs/>
                <w:sz w:val="24"/>
                <w:szCs w:val="24"/>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3,0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3,0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3,0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3,0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3,0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3,0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18,0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 xml:space="preserve">Расходы областного </w:t>
            </w:r>
            <w:r w:rsidRPr="006A267C">
              <w:rPr>
                <w:sz w:val="24"/>
                <w:szCs w:val="24"/>
              </w:rPr>
              <w:lastRenderedPageBreak/>
              <w:t>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lastRenderedPageBreak/>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3,0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3,0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3,0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3,0</w:t>
            </w:r>
          </w:p>
        </w:tc>
        <w:tc>
          <w:tcPr>
            <w:tcW w:w="913" w:type="dxa"/>
            <w:gridSpan w:val="2"/>
            <w:tcBorders>
              <w:top w:val="single" w:sz="4" w:space="0" w:color="auto"/>
              <w:left w:val="single" w:sz="4" w:space="0" w:color="auto"/>
              <w:bottom w:val="single" w:sz="4" w:space="0" w:color="auto"/>
              <w:right w:val="single" w:sz="4" w:space="0" w:color="auto"/>
            </w:tcBorders>
          </w:tcPr>
          <w:p w:rsidR="00C94A36" w:rsidRPr="00C94A36" w:rsidRDefault="00C94A36" w:rsidP="005730D9">
            <w:pPr>
              <w:rPr>
                <w:sz w:val="24"/>
                <w:szCs w:val="24"/>
              </w:rPr>
            </w:pPr>
            <w:r w:rsidRPr="00C94A36">
              <w:rPr>
                <w:sz w:val="24"/>
                <w:szCs w:val="24"/>
              </w:rPr>
              <w:t xml:space="preserve"> 3,0</w:t>
            </w:r>
          </w:p>
        </w:tc>
        <w:tc>
          <w:tcPr>
            <w:tcW w:w="820" w:type="dxa"/>
            <w:tcBorders>
              <w:top w:val="single" w:sz="4" w:space="0" w:color="auto"/>
              <w:left w:val="single" w:sz="4" w:space="0" w:color="auto"/>
              <w:bottom w:val="single" w:sz="4" w:space="0" w:color="auto"/>
              <w:right w:val="single" w:sz="4" w:space="0" w:color="auto"/>
            </w:tcBorders>
          </w:tcPr>
          <w:p w:rsidR="00C94A36" w:rsidRPr="00C94A36" w:rsidRDefault="00C94A36" w:rsidP="005730D9">
            <w:pPr>
              <w:rPr>
                <w:sz w:val="24"/>
                <w:szCs w:val="24"/>
              </w:rPr>
            </w:pPr>
            <w:r w:rsidRPr="00C94A36">
              <w:rPr>
                <w:sz w:val="24"/>
                <w:szCs w:val="24"/>
              </w:rPr>
              <w:t xml:space="preserve">   3,0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18,0</w:t>
            </w:r>
          </w:p>
        </w:tc>
      </w:tr>
      <w:tr w:rsidR="00C94A36"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2B6C1A"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r w:rsidRPr="00C94A36">
              <w:rPr>
                <w:color w:val="000000"/>
                <w:sz w:val="24"/>
                <w:szCs w:val="24"/>
              </w:rPr>
              <w:t>Основное мероприятие 16</w:t>
            </w:r>
          </w:p>
        </w:tc>
        <w:tc>
          <w:tcPr>
            <w:tcW w:w="3209" w:type="dxa"/>
            <w:tcBorders>
              <w:top w:val="single" w:sz="4" w:space="0" w:color="auto"/>
              <w:left w:val="single" w:sz="4" w:space="0" w:color="auto"/>
              <w:right w:val="single" w:sz="4" w:space="0" w:color="auto"/>
            </w:tcBorders>
          </w:tcPr>
          <w:p w:rsidR="002B6C1A" w:rsidRPr="00C94A36" w:rsidRDefault="002B6C1A" w:rsidP="005730D9">
            <w:pPr>
              <w:widowControl w:val="0"/>
              <w:autoSpaceDE w:val="0"/>
              <w:autoSpaceDN w:val="0"/>
              <w:adjustRightInd w:val="0"/>
              <w:rPr>
                <w:b/>
                <w:bCs/>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2,0</w:t>
            </w:r>
          </w:p>
        </w:tc>
        <w:tc>
          <w:tcPr>
            <w:tcW w:w="992" w:type="dxa"/>
            <w:tcBorders>
              <w:top w:val="single" w:sz="4" w:space="0" w:color="auto"/>
              <w:left w:val="single" w:sz="4" w:space="0" w:color="auto"/>
              <w:bottom w:val="single" w:sz="4" w:space="0" w:color="auto"/>
              <w:right w:val="single" w:sz="4" w:space="0" w:color="000000"/>
            </w:tcBorders>
            <w:vAlign w:val="center"/>
          </w:tcPr>
          <w:p w:rsidR="002B6C1A" w:rsidRPr="00C94A36" w:rsidRDefault="002B6C1A" w:rsidP="005730D9">
            <w:pPr>
              <w:jc w:val="center"/>
              <w:rPr>
                <w:sz w:val="24"/>
                <w:szCs w:val="24"/>
              </w:rPr>
            </w:pPr>
            <w:r w:rsidRPr="00C94A36">
              <w:rPr>
                <w:sz w:val="24"/>
                <w:szCs w:val="24"/>
              </w:rPr>
              <w:t>2,0</w:t>
            </w:r>
          </w:p>
        </w:tc>
        <w:tc>
          <w:tcPr>
            <w:tcW w:w="993" w:type="dxa"/>
            <w:tcBorders>
              <w:top w:val="single" w:sz="4" w:space="0" w:color="auto"/>
              <w:left w:val="single" w:sz="4" w:space="0" w:color="000000"/>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2,0</w:t>
            </w:r>
          </w:p>
        </w:tc>
        <w:tc>
          <w:tcPr>
            <w:tcW w:w="895" w:type="dxa"/>
            <w:tcBorders>
              <w:top w:val="single" w:sz="4" w:space="0" w:color="auto"/>
              <w:left w:val="single" w:sz="4" w:space="0" w:color="000000"/>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2,0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2,0</w:t>
            </w:r>
          </w:p>
        </w:tc>
        <w:tc>
          <w:tcPr>
            <w:tcW w:w="820"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2,0</w:t>
            </w:r>
          </w:p>
        </w:tc>
        <w:tc>
          <w:tcPr>
            <w:tcW w:w="820"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12,0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val="restart"/>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r w:rsidRPr="00C94A36">
              <w:rPr>
                <w:sz w:val="24"/>
                <w:szCs w:val="24"/>
              </w:rPr>
              <w:t>Издание буклетов тематической направленности</w:t>
            </w: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2,0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2,0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2,0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2,0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2,0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2,0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12,0</w:t>
            </w:r>
          </w:p>
        </w:tc>
      </w:tr>
      <w:tr w:rsidR="00C94A36"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p>
          <w:p w:rsidR="00C94A36" w:rsidRPr="00C94A36" w:rsidRDefault="00C94A36" w:rsidP="00C94A36">
            <w:pPr>
              <w:pStyle w:val="ConsPlusNormal"/>
              <w:snapToGrid w:val="0"/>
              <w:ind w:left="206" w:hanging="32"/>
              <w:jc w:val="center"/>
              <w:rPr>
                <w:color w:val="000000"/>
                <w:sz w:val="24"/>
                <w:szCs w:val="24"/>
              </w:rPr>
            </w:pPr>
            <w:r w:rsidRPr="00C94A36">
              <w:rPr>
                <w:color w:val="000000"/>
                <w:sz w:val="24"/>
                <w:szCs w:val="24"/>
              </w:rPr>
              <w:t>Основное мероприятие 17</w:t>
            </w:r>
          </w:p>
        </w:tc>
        <w:tc>
          <w:tcPr>
            <w:tcW w:w="3209" w:type="dxa"/>
            <w:vMerge w:val="restart"/>
            <w:tcBorders>
              <w:top w:val="single" w:sz="4" w:space="0" w:color="auto"/>
              <w:left w:val="single" w:sz="4" w:space="0" w:color="auto"/>
              <w:right w:val="single" w:sz="4" w:space="0" w:color="auto"/>
            </w:tcBorders>
          </w:tcPr>
          <w:p w:rsidR="00C94A36" w:rsidRPr="00C94A36" w:rsidRDefault="00C94A36" w:rsidP="005730D9">
            <w:pPr>
              <w:widowControl w:val="0"/>
              <w:autoSpaceDE w:val="0"/>
              <w:autoSpaceDN w:val="0"/>
              <w:adjustRightInd w:val="0"/>
              <w:rPr>
                <w:bCs/>
                <w:sz w:val="24"/>
                <w:szCs w:val="24"/>
              </w:rPr>
            </w:pPr>
            <w:r w:rsidRPr="00C94A36">
              <w:rPr>
                <w:bCs/>
                <w:sz w:val="24"/>
                <w:szCs w:val="24"/>
              </w:rPr>
              <w:lastRenderedPageBreak/>
              <w:t xml:space="preserve">Организация и проведение тренингов среди «групп риска», совершенствование </w:t>
            </w:r>
            <w:r w:rsidRPr="00C94A36">
              <w:rPr>
                <w:bCs/>
                <w:sz w:val="24"/>
                <w:szCs w:val="24"/>
              </w:rPr>
              <w:lastRenderedPageBreak/>
              <w:t>индивидуальной работы с лицами, склонными к употреблению наркотиков</w:t>
            </w: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b/>
                <w:bCs/>
                <w:sz w:val="24"/>
                <w:szCs w:val="24"/>
              </w:rPr>
            </w:pPr>
            <w:r w:rsidRPr="00C94A36">
              <w:rPr>
                <w:b/>
                <w:bCs/>
                <w:sz w:val="24"/>
                <w:szCs w:val="24"/>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 xml:space="preserve">Расходы областного </w:t>
            </w:r>
            <w:r w:rsidRPr="006A267C">
              <w:rPr>
                <w:sz w:val="24"/>
                <w:szCs w:val="24"/>
              </w:rPr>
              <w:lastRenderedPageBreak/>
              <w:t>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lastRenderedPageBreak/>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2B6C1A"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p>
          <w:p w:rsidR="002B6C1A" w:rsidRPr="00C94A36" w:rsidRDefault="002B6C1A" w:rsidP="00C94A36">
            <w:pPr>
              <w:pStyle w:val="ConsPlusNormal"/>
              <w:snapToGrid w:val="0"/>
              <w:ind w:left="206" w:hanging="32"/>
              <w:jc w:val="center"/>
              <w:rPr>
                <w:color w:val="000000"/>
                <w:sz w:val="24"/>
                <w:szCs w:val="24"/>
              </w:rPr>
            </w:pPr>
            <w:r w:rsidRPr="00C94A36">
              <w:rPr>
                <w:color w:val="000000"/>
                <w:sz w:val="24"/>
                <w:szCs w:val="24"/>
              </w:rPr>
              <w:t>Основное мероприятие 18</w:t>
            </w:r>
          </w:p>
        </w:tc>
        <w:tc>
          <w:tcPr>
            <w:tcW w:w="3209" w:type="dxa"/>
            <w:tcBorders>
              <w:top w:val="single" w:sz="4" w:space="0" w:color="auto"/>
              <w:left w:val="single" w:sz="4" w:space="0" w:color="auto"/>
              <w:right w:val="single" w:sz="4" w:space="0" w:color="auto"/>
            </w:tcBorders>
          </w:tcPr>
          <w:p w:rsidR="002B6C1A" w:rsidRPr="00C94A36" w:rsidRDefault="002B6C1A" w:rsidP="005730D9">
            <w:pPr>
              <w:widowControl w:val="0"/>
              <w:autoSpaceDE w:val="0"/>
              <w:autoSpaceDN w:val="0"/>
              <w:adjustRightInd w:val="0"/>
              <w:rPr>
                <w:b/>
                <w:bCs/>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2B6C1A" w:rsidRPr="00C94A36" w:rsidRDefault="002B6C1A"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2B6C1A" w:rsidRPr="00C94A36" w:rsidRDefault="002B6C1A"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val="restart"/>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r w:rsidRPr="00C94A36">
              <w:rPr>
                <w:sz w:val="24"/>
                <w:szCs w:val="24"/>
              </w:rPr>
              <w:t xml:space="preserve">Обеспечение разработки комплекса мероприятий, направленных на формирование у лиц, допускающих немедицинское потребление наркотиков, мотивации к лечению, медицинской и социально-трудовой реабилитации и </w:t>
            </w:r>
            <w:proofErr w:type="spellStart"/>
            <w:r w:rsidRPr="00C94A36">
              <w:rPr>
                <w:sz w:val="24"/>
                <w:szCs w:val="24"/>
              </w:rPr>
              <w:t>ресоциализации</w:t>
            </w:r>
            <w:proofErr w:type="spellEnd"/>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C94A36"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C94A36" w:rsidRPr="00C94A36" w:rsidRDefault="00C94A36"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C94A36" w:rsidRPr="00C94A36" w:rsidRDefault="00C94A36"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C94A36" w:rsidRPr="00C94A36" w:rsidRDefault="00C94A36"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C94A36" w:rsidRPr="00C94A36" w:rsidRDefault="00C94A36"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jc w:val="center"/>
              <w:rPr>
                <w:color w:val="000000"/>
                <w:sz w:val="24"/>
                <w:szCs w:val="24"/>
              </w:rPr>
            </w:pPr>
            <w:r w:rsidRPr="00C94A36">
              <w:rPr>
                <w:color w:val="000000"/>
                <w:sz w:val="24"/>
                <w:szCs w:val="24"/>
              </w:rPr>
              <w:t>Основное мероприятие 19</w:t>
            </w:r>
          </w:p>
        </w:tc>
        <w:tc>
          <w:tcPr>
            <w:tcW w:w="3209" w:type="dxa"/>
            <w:vMerge w:val="restart"/>
            <w:tcBorders>
              <w:top w:val="single" w:sz="4" w:space="0" w:color="auto"/>
              <w:left w:val="single" w:sz="4" w:space="0" w:color="auto"/>
              <w:right w:val="single" w:sz="4" w:space="0" w:color="auto"/>
            </w:tcBorders>
          </w:tcPr>
          <w:p w:rsidR="00893290" w:rsidRPr="00C94A36" w:rsidRDefault="00893290" w:rsidP="005730D9">
            <w:pPr>
              <w:widowControl w:val="0"/>
              <w:autoSpaceDE w:val="0"/>
              <w:autoSpaceDN w:val="0"/>
              <w:adjustRightInd w:val="0"/>
              <w:rPr>
                <w:b/>
                <w:bCs/>
                <w:sz w:val="24"/>
                <w:szCs w:val="24"/>
              </w:rPr>
            </w:pPr>
            <w:r w:rsidRPr="00C94A36">
              <w:rPr>
                <w:sz w:val="24"/>
                <w:szCs w:val="24"/>
              </w:rPr>
              <w:lastRenderedPageBreak/>
              <w:t xml:space="preserve">Проведение комплексной работы, направленной на социально-медицинскую </w:t>
            </w:r>
            <w:r w:rsidRPr="00C94A36">
              <w:rPr>
                <w:sz w:val="24"/>
                <w:szCs w:val="24"/>
              </w:rPr>
              <w:lastRenderedPageBreak/>
              <w:t>реабилитацию лиц, страдающих наркотической зависимостью</w:t>
            </w: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widowControl w:val="0"/>
              <w:autoSpaceDE w:val="0"/>
              <w:autoSpaceDN w:val="0"/>
              <w:adjustRightInd w:val="0"/>
              <w:rPr>
                <w:b/>
                <w:bCs/>
                <w:sz w:val="24"/>
                <w:szCs w:val="24"/>
              </w:rPr>
            </w:pPr>
            <w:r w:rsidRPr="00C94A36">
              <w:rPr>
                <w:b/>
                <w:bCs/>
                <w:sz w:val="24"/>
                <w:szCs w:val="24"/>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tcBorders>
              <w:left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6A267C" w:rsidP="005730D9">
            <w:pPr>
              <w:widowControl w:val="0"/>
              <w:autoSpaceDE w:val="0"/>
              <w:autoSpaceDN w:val="0"/>
              <w:adjustRightInd w:val="0"/>
              <w:rPr>
                <w:sz w:val="24"/>
                <w:szCs w:val="24"/>
              </w:rPr>
            </w:pPr>
            <w:r w:rsidRPr="006A267C">
              <w:rPr>
                <w:sz w:val="24"/>
                <w:szCs w:val="24"/>
              </w:rPr>
              <w:t xml:space="preserve">Расходы областного </w:t>
            </w:r>
            <w:r w:rsidRPr="006A267C">
              <w:rPr>
                <w:sz w:val="24"/>
                <w:szCs w:val="24"/>
              </w:rPr>
              <w:lastRenderedPageBreak/>
              <w:t>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lastRenderedPageBreak/>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tcBorders>
              <w:left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jc w:val="center"/>
              <w:rPr>
                <w:color w:val="000000"/>
                <w:sz w:val="24"/>
                <w:szCs w:val="24"/>
              </w:rPr>
            </w:pPr>
            <w:r w:rsidRPr="00C94A36">
              <w:rPr>
                <w:color w:val="000000"/>
                <w:sz w:val="24"/>
                <w:szCs w:val="24"/>
              </w:rPr>
              <w:t>Основное мероприятие 20</w:t>
            </w:r>
          </w:p>
        </w:tc>
        <w:tc>
          <w:tcPr>
            <w:tcW w:w="3209" w:type="dxa"/>
            <w:vMerge w:val="restart"/>
            <w:tcBorders>
              <w:top w:val="single" w:sz="4" w:space="0" w:color="auto"/>
              <w:left w:val="single" w:sz="4" w:space="0" w:color="auto"/>
              <w:right w:val="single" w:sz="4" w:space="0" w:color="auto"/>
            </w:tcBorders>
          </w:tcPr>
          <w:p w:rsidR="00893290" w:rsidRPr="00C94A36" w:rsidRDefault="00893290" w:rsidP="005730D9">
            <w:pPr>
              <w:widowControl w:val="0"/>
              <w:autoSpaceDE w:val="0"/>
              <w:autoSpaceDN w:val="0"/>
              <w:adjustRightInd w:val="0"/>
              <w:rPr>
                <w:b/>
                <w:bCs/>
                <w:sz w:val="24"/>
                <w:szCs w:val="24"/>
              </w:rPr>
            </w:pPr>
            <w:r w:rsidRPr="00C94A36">
              <w:rPr>
                <w:sz w:val="24"/>
                <w:szCs w:val="24"/>
              </w:rPr>
              <w:t>Осуществление мероприятий по трудовой занятости потребителей наркотиков, успешно завершивших курс комплексной реабилитации</w:t>
            </w: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tcBorders>
              <w:left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tcBorders>
              <w:left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rHeight w:val="816"/>
          <w:tblCellSpacing w:w="5" w:type="nil"/>
          <w:jc w:val="center"/>
        </w:trPr>
        <w:tc>
          <w:tcPr>
            <w:tcW w:w="3277" w:type="dxa"/>
            <w:vMerge/>
            <w:tcBorders>
              <w:left w:val="single" w:sz="4" w:space="0" w:color="auto"/>
              <w:bottom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r w:rsidRPr="00C94A36">
              <w:rPr>
                <w:color w:val="000000"/>
                <w:sz w:val="24"/>
                <w:szCs w:val="24"/>
              </w:rPr>
              <w:t>Основное мероприятие 21</w:t>
            </w:r>
          </w:p>
        </w:tc>
        <w:tc>
          <w:tcPr>
            <w:tcW w:w="3209" w:type="dxa"/>
            <w:vMerge w:val="restart"/>
            <w:tcBorders>
              <w:top w:val="single" w:sz="4" w:space="0" w:color="auto"/>
              <w:left w:val="single" w:sz="4" w:space="0" w:color="auto"/>
              <w:right w:val="single" w:sz="4" w:space="0" w:color="auto"/>
            </w:tcBorders>
          </w:tcPr>
          <w:p w:rsidR="00893290" w:rsidRPr="00C94A36" w:rsidRDefault="00893290" w:rsidP="005730D9">
            <w:pPr>
              <w:widowControl w:val="0"/>
              <w:autoSpaceDE w:val="0"/>
              <w:autoSpaceDN w:val="0"/>
              <w:adjustRightInd w:val="0"/>
              <w:rPr>
                <w:b/>
                <w:bCs/>
                <w:sz w:val="24"/>
                <w:szCs w:val="24"/>
              </w:rPr>
            </w:pPr>
            <w:r w:rsidRPr="00C94A36">
              <w:rPr>
                <w:sz w:val="24"/>
                <w:szCs w:val="24"/>
              </w:rPr>
              <w:lastRenderedPageBreak/>
              <w:t xml:space="preserve">Организация социально-психологического тестирования обучающихся в </w:t>
            </w:r>
            <w:r w:rsidRPr="00C94A36">
              <w:rPr>
                <w:sz w:val="24"/>
                <w:szCs w:val="24"/>
              </w:rPr>
              <w:lastRenderedPageBreak/>
              <w:t xml:space="preserve">целях раннего выявления незаконного потребления наркотических и </w:t>
            </w:r>
            <w:proofErr w:type="spellStart"/>
            <w:r w:rsidRPr="00C94A36">
              <w:rPr>
                <w:sz w:val="24"/>
                <w:szCs w:val="24"/>
              </w:rPr>
              <w:t>психоактивных</w:t>
            </w:r>
            <w:proofErr w:type="spellEnd"/>
            <w:r w:rsidRPr="00C94A36">
              <w:rPr>
                <w:sz w:val="24"/>
                <w:szCs w:val="24"/>
              </w:rPr>
              <w:t xml:space="preserve"> веществ</w:t>
            </w: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widowControl w:val="0"/>
              <w:autoSpaceDE w:val="0"/>
              <w:autoSpaceDN w:val="0"/>
              <w:adjustRightInd w:val="0"/>
              <w:rPr>
                <w:b/>
                <w:bCs/>
                <w:sz w:val="24"/>
                <w:szCs w:val="24"/>
              </w:rPr>
            </w:pPr>
            <w:r w:rsidRPr="00C94A36">
              <w:rPr>
                <w:b/>
                <w:bCs/>
                <w:sz w:val="24"/>
                <w:szCs w:val="24"/>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tcBorders>
              <w:left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6A267C" w:rsidP="005730D9">
            <w:pPr>
              <w:widowControl w:val="0"/>
              <w:autoSpaceDE w:val="0"/>
              <w:autoSpaceDN w:val="0"/>
              <w:adjustRightInd w:val="0"/>
              <w:rPr>
                <w:sz w:val="24"/>
                <w:szCs w:val="24"/>
              </w:rPr>
            </w:pPr>
            <w:r w:rsidRPr="006A267C">
              <w:rPr>
                <w:sz w:val="24"/>
                <w:szCs w:val="24"/>
              </w:rPr>
              <w:t xml:space="preserve">Расходы областного </w:t>
            </w:r>
            <w:r w:rsidRPr="006A267C">
              <w:rPr>
                <w:sz w:val="24"/>
                <w:szCs w:val="24"/>
              </w:rPr>
              <w:lastRenderedPageBreak/>
              <w:t>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lastRenderedPageBreak/>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tcBorders>
              <w:left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tcBorders>
              <w:left w:val="single" w:sz="4" w:space="0" w:color="auto"/>
              <w:bottom w:val="single" w:sz="4" w:space="0" w:color="auto"/>
              <w:right w:val="single" w:sz="4" w:space="0" w:color="auto"/>
            </w:tcBorders>
          </w:tcPr>
          <w:p w:rsidR="00893290" w:rsidRPr="00C94A36" w:rsidRDefault="00893290" w:rsidP="00C94A36">
            <w:pPr>
              <w:pStyle w:val="ConsPlusNormal"/>
              <w:snapToGrid w:val="0"/>
              <w:ind w:left="206" w:firstLine="928"/>
              <w:jc w:val="center"/>
              <w:rPr>
                <w:color w:val="000000"/>
                <w:sz w:val="24"/>
                <w:szCs w:val="24"/>
              </w:rPr>
            </w:pPr>
          </w:p>
        </w:tc>
        <w:tc>
          <w:tcPr>
            <w:tcW w:w="3209" w:type="dxa"/>
            <w:vMerge/>
            <w:tcBorders>
              <w:left w:val="single" w:sz="4" w:space="0" w:color="auto"/>
              <w:bottom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C94A36">
        <w:trPr>
          <w:tblCellSpacing w:w="5" w:type="nil"/>
          <w:jc w:val="center"/>
        </w:trPr>
        <w:tc>
          <w:tcPr>
            <w:tcW w:w="3277" w:type="dxa"/>
            <w:vMerge w:val="restart"/>
            <w:tcBorders>
              <w:top w:val="single" w:sz="4" w:space="0" w:color="auto"/>
              <w:left w:val="single" w:sz="4" w:space="0" w:color="auto"/>
              <w:right w:val="single" w:sz="4" w:space="0" w:color="auto"/>
            </w:tcBorders>
          </w:tcPr>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p>
          <w:p w:rsidR="00893290" w:rsidRPr="00C94A36" w:rsidRDefault="00893290" w:rsidP="00C94A36">
            <w:pPr>
              <w:pStyle w:val="ConsPlusNormal"/>
              <w:snapToGrid w:val="0"/>
              <w:ind w:left="206" w:hanging="32"/>
              <w:jc w:val="center"/>
              <w:rPr>
                <w:color w:val="000000"/>
                <w:sz w:val="24"/>
                <w:szCs w:val="24"/>
              </w:rPr>
            </w:pPr>
            <w:r w:rsidRPr="00C94A36">
              <w:rPr>
                <w:color w:val="000000"/>
                <w:sz w:val="24"/>
                <w:szCs w:val="24"/>
              </w:rPr>
              <w:t>Основное мероприятие 22</w:t>
            </w:r>
          </w:p>
        </w:tc>
        <w:tc>
          <w:tcPr>
            <w:tcW w:w="3209" w:type="dxa"/>
            <w:vMerge w:val="restart"/>
            <w:tcBorders>
              <w:top w:val="single" w:sz="4" w:space="0" w:color="auto"/>
              <w:left w:val="single" w:sz="4" w:space="0" w:color="auto"/>
              <w:right w:val="single" w:sz="4" w:space="0" w:color="auto"/>
            </w:tcBorders>
          </w:tcPr>
          <w:p w:rsidR="00893290" w:rsidRPr="00C94A36" w:rsidRDefault="00893290" w:rsidP="005730D9">
            <w:pPr>
              <w:widowControl w:val="0"/>
              <w:autoSpaceDE w:val="0"/>
              <w:autoSpaceDN w:val="0"/>
              <w:adjustRightInd w:val="0"/>
              <w:rPr>
                <w:b/>
                <w:bCs/>
                <w:sz w:val="24"/>
                <w:szCs w:val="24"/>
              </w:rPr>
            </w:pPr>
            <w:r w:rsidRPr="00C94A36">
              <w:rPr>
                <w:sz w:val="24"/>
                <w:szCs w:val="24"/>
              </w:rPr>
              <w:t>Проведение разъяснительной работы в СМИ, направленной на привлечение внимания населения к проблемам профилактики наркомании и пропаганды здорового образа жизни</w:t>
            </w: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widowControl w:val="0"/>
              <w:autoSpaceDE w:val="0"/>
              <w:autoSpaceDN w:val="0"/>
              <w:adjustRightInd w:val="0"/>
              <w:rPr>
                <w:b/>
                <w:bCs/>
                <w:sz w:val="24"/>
                <w:szCs w:val="24"/>
              </w:rPr>
            </w:pPr>
            <w:r w:rsidRPr="00C94A36">
              <w:rPr>
                <w:b/>
                <w:bCs/>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2B6C1A">
        <w:trPr>
          <w:tblCellSpacing w:w="5" w:type="nil"/>
          <w:jc w:val="center"/>
        </w:trPr>
        <w:tc>
          <w:tcPr>
            <w:tcW w:w="3277" w:type="dxa"/>
            <w:vMerge/>
            <w:tcBorders>
              <w:left w:val="single" w:sz="4" w:space="0" w:color="auto"/>
              <w:right w:val="single" w:sz="4" w:space="0" w:color="auto"/>
            </w:tcBorders>
          </w:tcPr>
          <w:p w:rsidR="00893290" w:rsidRPr="00C94A36" w:rsidRDefault="00893290" w:rsidP="005730D9">
            <w:pPr>
              <w:pStyle w:val="ConsPlusNormal"/>
              <w:snapToGrid w:val="0"/>
              <w:ind w:left="206" w:firstLine="928"/>
              <w:jc w:val="both"/>
              <w:rPr>
                <w:color w:val="000000"/>
                <w:sz w:val="24"/>
                <w:szCs w:val="24"/>
              </w:rPr>
            </w:pPr>
          </w:p>
        </w:tc>
        <w:tc>
          <w:tcPr>
            <w:tcW w:w="3209" w:type="dxa"/>
            <w:vMerge/>
            <w:tcBorders>
              <w:left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6A267C" w:rsidP="005730D9">
            <w:pPr>
              <w:widowControl w:val="0"/>
              <w:autoSpaceDE w:val="0"/>
              <w:autoSpaceDN w:val="0"/>
              <w:adjustRightInd w:val="0"/>
              <w:rPr>
                <w:sz w:val="24"/>
                <w:szCs w:val="24"/>
              </w:rPr>
            </w:pPr>
            <w:r w:rsidRPr="006A267C">
              <w:rPr>
                <w:sz w:val="24"/>
                <w:szCs w:val="24"/>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2B6C1A">
        <w:trPr>
          <w:tblCellSpacing w:w="5" w:type="nil"/>
          <w:jc w:val="center"/>
        </w:trPr>
        <w:tc>
          <w:tcPr>
            <w:tcW w:w="3277" w:type="dxa"/>
            <w:vMerge/>
            <w:tcBorders>
              <w:left w:val="single" w:sz="4" w:space="0" w:color="auto"/>
              <w:right w:val="single" w:sz="4" w:space="0" w:color="auto"/>
            </w:tcBorders>
          </w:tcPr>
          <w:p w:rsidR="00893290" w:rsidRPr="00C94A36" w:rsidRDefault="00893290" w:rsidP="005730D9">
            <w:pPr>
              <w:pStyle w:val="ConsPlusNormal"/>
              <w:snapToGrid w:val="0"/>
              <w:ind w:left="206" w:firstLine="928"/>
              <w:jc w:val="both"/>
              <w:rPr>
                <w:color w:val="000000"/>
                <w:sz w:val="24"/>
                <w:szCs w:val="24"/>
              </w:rPr>
            </w:pPr>
          </w:p>
        </w:tc>
        <w:tc>
          <w:tcPr>
            <w:tcW w:w="3209" w:type="dxa"/>
            <w:vMerge/>
            <w:tcBorders>
              <w:left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6A267C" w:rsidP="005730D9">
            <w:pPr>
              <w:widowControl w:val="0"/>
              <w:autoSpaceDE w:val="0"/>
              <w:autoSpaceDN w:val="0"/>
              <w:adjustRightInd w:val="0"/>
              <w:rPr>
                <w:sz w:val="24"/>
                <w:szCs w:val="24"/>
              </w:rPr>
            </w:pPr>
            <w:r w:rsidRPr="006A267C">
              <w:rPr>
                <w:sz w:val="24"/>
                <w:szCs w:val="24"/>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r w:rsidR="00893290" w:rsidRPr="00C94A36" w:rsidTr="002B6C1A">
        <w:trPr>
          <w:tblCellSpacing w:w="5" w:type="nil"/>
          <w:jc w:val="center"/>
        </w:trPr>
        <w:tc>
          <w:tcPr>
            <w:tcW w:w="3277" w:type="dxa"/>
            <w:vMerge/>
            <w:tcBorders>
              <w:left w:val="single" w:sz="4" w:space="0" w:color="auto"/>
              <w:bottom w:val="single" w:sz="4" w:space="0" w:color="auto"/>
              <w:right w:val="single" w:sz="4" w:space="0" w:color="auto"/>
            </w:tcBorders>
          </w:tcPr>
          <w:p w:rsidR="00893290" w:rsidRPr="00C94A36" w:rsidRDefault="00893290" w:rsidP="005730D9">
            <w:pPr>
              <w:pStyle w:val="ConsPlusNormal"/>
              <w:snapToGrid w:val="0"/>
              <w:ind w:left="206" w:firstLine="928"/>
              <w:jc w:val="both"/>
              <w:rPr>
                <w:color w:val="000000"/>
                <w:sz w:val="24"/>
                <w:szCs w:val="24"/>
              </w:rPr>
            </w:pPr>
          </w:p>
        </w:tc>
        <w:tc>
          <w:tcPr>
            <w:tcW w:w="3209" w:type="dxa"/>
            <w:vMerge/>
            <w:tcBorders>
              <w:left w:val="single" w:sz="4" w:space="0" w:color="auto"/>
              <w:bottom w:val="single" w:sz="4" w:space="0" w:color="auto"/>
              <w:right w:val="single" w:sz="4" w:space="0" w:color="auto"/>
            </w:tcBorders>
          </w:tcPr>
          <w:p w:rsidR="00893290" w:rsidRPr="00C94A36" w:rsidRDefault="00893290" w:rsidP="005730D9">
            <w:pPr>
              <w:widowControl w:val="0"/>
              <w:autoSpaceDE w:val="0"/>
              <w:autoSpaceDN w:val="0"/>
              <w:adjustRightInd w:val="0"/>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widowControl w:val="0"/>
              <w:autoSpaceDE w:val="0"/>
              <w:autoSpaceDN w:val="0"/>
              <w:adjustRightInd w:val="0"/>
              <w:rPr>
                <w:sz w:val="24"/>
                <w:szCs w:val="24"/>
              </w:rPr>
            </w:pPr>
            <w:r w:rsidRPr="00C94A36">
              <w:rPr>
                <w:sz w:val="24"/>
                <w:szCs w:val="24"/>
              </w:rPr>
              <w:t>Прочие источники (средства предприятий, собственные средства населения)</w:t>
            </w:r>
          </w:p>
        </w:tc>
        <w:tc>
          <w:tcPr>
            <w:tcW w:w="992"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92" w:type="dxa"/>
            <w:tcBorders>
              <w:top w:val="single" w:sz="4" w:space="0" w:color="auto"/>
              <w:left w:val="single" w:sz="4" w:space="0" w:color="auto"/>
              <w:bottom w:val="single" w:sz="4" w:space="0" w:color="auto"/>
              <w:right w:val="single" w:sz="4" w:space="0" w:color="000000"/>
            </w:tcBorders>
            <w:vAlign w:val="center"/>
          </w:tcPr>
          <w:p w:rsidR="00893290" w:rsidRPr="00C94A36" w:rsidRDefault="00893290" w:rsidP="005730D9">
            <w:pPr>
              <w:jc w:val="center"/>
              <w:rPr>
                <w:sz w:val="24"/>
                <w:szCs w:val="24"/>
              </w:rPr>
            </w:pPr>
            <w:r w:rsidRPr="00C94A36">
              <w:rPr>
                <w:sz w:val="24"/>
                <w:szCs w:val="24"/>
              </w:rPr>
              <w:t>0</w:t>
            </w:r>
          </w:p>
        </w:tc>
        <w:tc>
          <w:tcPr>
            <w:tcW w:w="993"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95" w:type="dxa"/>
            <w:tcBorders>
              <w:top w:val="single" w:sz="4" w:space="0" w:color="auto"/>
              <w:left w:val="single" w:sz="4" w:space="0" w:color="000000"/>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c>
          <w:tcPr>
            <w:tcW w:w="820" w:type="dxa"/>
            <w:tcBorders>
              <w:top w:val="single" w:sz="4" w:space="0" w:color="auto"/>
              <w:left w:val="single" w:sz="4" w:space="0" w:color="auto"/>
              <w:bottom w:val="single" w:sz="4" w:space="0" w:color="auto"/>
              <w:right w:val="single" w:sz="4" w:space="0" w:color="auto"/>
            </w:tcBorders>
            <w:vAlign w:val="center"/>
          </w:tcPr>
          <w:p w:rsidR="00893290" w:rsidRPr="00C94A36" w:rsidRDefault="00893290" w:rsidP="005730D9">
            <w:pPr>
              <w:jc w:val="center"/>
              <w:rPr>
                <w:sz w:val="24"/>
                <w:szCs w:val="24"/>
              </w:rPr>
            </w:pPr>
            <w:r w:rsidRPr="00C94A36">
              <w:rPr>
                <w:sz w:val="24"/>
                <w:szCs w:val="24"/>
              </w:rPr>
              <w:t>0</w:t>
            </w:r>
          </w:p>
        </w:tc>
      </w:tr>
    </w:tbl>
    <w:p w:rsidR="008B7341" w:rsidRDefault="00474312" w:rsidP="000C343E">
      <w:pPr>
        <w:suppressAutoHyphens/>
        <w:spacing w:after="0" w:line="240" w:lineRule="auto"/>
        <w:jc w:val="center"/>
        <w:rPr>
          <w:sz w:val="28"/>
          <w:szCs w:val="28"/>
          <w:lang w:eastAsia="ar-SA"/>
        </w:rPr>
      </w:pPr>
      <w:r w:rsidRPr="000C38C5">
        <w:rPr>
          <w:sz w:val="28"/>
          <w:szCs w:val="28"/>
          <w:lang w:eastAsia="ar-SA"/>
        </w:rPr>
        <w:t>________________________</w:t>
      </w:r>
      <w:r>
        <w:rPr>
          <w:sz w:val="28"/>
          <w:szCs w:val="28"/>
          <w:lang w:eastAsia="ar-SA"/>
        </w:rPr>
        <w:t>___</w:t>
      </w:r>
    </w:p>
    <w:sectPr w:rsidR="008B7341" w:rsidSect="00474312">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B9F" w:rsidRDefault="00982B9F" w:rsidP="00942760">
      <w:pPr>
        <w:spacing w:after="0" w:line="240" w:lineRule="auto"/>
      </w:pPr>
      <w:r>
        <w:separator/>
      </w:r>
    </w:p>
  </w:endnote>
  <w:endnote w:type="continuationSeparator" w:id="0">
    <w:p w:rsidR="00982B9F" w:rsidRDefault="00982B9F" w:rsidP="0094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B9F" w:rsidRDefault="00982B9F" w:rsidP="00942760">
      <w:pPr>
        <w:spacing w:after="0" w:line="240" w:lineRule="auto"/>
      </w:pPr>
      <w:r>
        <w:separator/>
      </w:r>
    </w:p>
  </w:footnote>
  <w:footnote w:type="continuationSeparator" w:id="0">
    <w:p w:rsidR="00982B9F" w:rsidRDefault="00982B9F" w:rsidP="009427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5DF615F"/>
    <w:multiLevelType w:val="hybridMultilevel"/>
    <w:tmpl w:val="63E6CC16"/>
    <w:lvl w:ilvl="0" w:tplc="E5207DB6">
      <w:start w:val="1"/>
      <w:numFmt w:val="decimal"/>
      <w:lvlText w:val="%1."/>
      <w:lvlJc w:val="left"/>
      <w:pPr>
        <w:ind w:left="1109"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
    <w:nsid w:val="0CEE4503"/>
    <w:multiLevelType w:val="hybridMultilevel"/>
    <w:tmpl w:val="9E1C4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F596D35"/>
    <w:multiLevelType w:val="hybridMultilevel"/>
    <w:tmpl w:val="78B2D760"/>
    <w:lvl w:ilvl="0" w:tplc="965CC224">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9E6DF4"/>
    <w:multiLevelType w:val="multilevel"/>
    <w:tmpl w:val="0B4A98E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7E265D0"/>
    <w:multiLevelType w:val="multilevel"/>
    <w:tmpl w:val="746CD35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9902F4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4">
    <w:nsid w:val="5D98480B"/>
    <w:multiLevelType w:val="multilevel"/>
    <w:tmpl w:val="1ABAB1AA"/>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1524717"/>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44322D3"/>
    <w:multiLevelType w:val="hybridMultilevel"/>
    <w:tmpl w:val="515EF596"/>
    <w:lvl w:ilvl="0" w:tplc="04190011">
      <w:start w:val="1"/>
      <w:numFmt w:val="decimal"/>
      <w:lvlText w:val="%1)"/>
      <w:lvlJc w:val="left"/>
      <w:pPr>
        <w:ind w:left="92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CA70E43"/>
    <w:multiLevelType w:val="multilevel"/>
    <w:tmpl w:val="D3C605F8"/>
    <w:lvl w:ilvl="0">
      <w:start w:val="1"/>
      <w:numFmt w:val="decimal"/>
      <w:lvlText w:val="%1."/>
      <w:lvlJc w:val="left"/>
      <w:pPr>
        <w:ind w:left="1109" w:hanging="40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CF5F7A"/>
    <w:multiLevelType w:val="hybridMultilevel"/>
    <w:tmpl w:val="D4A8C28E"/>
    <w:lvl w:ilvl="0" w:tplc="7A044D2A">
      <w:start w:val="1"/>
      <w:numFmt w:val="decimal"/>
      <w:lvlText w:val="%1."/>
      <w:lvlJc w:val="left"/>
      <w:pPr>
        <w:ind w:left="1109" w:hanging="4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13"/>
  </w:num>
  <w:num w:numId="4">
    <w:abstractNumId w:val="2"/>
  </w:num>
  <w:num w:numId="5">
    <w:abstractNumId w:val="17"/>
  </w:num>
  <w:num w:numId="6">
    <w:abstractNumId w:val="16"/>
  </w:num>
  <w:num w:numId="7">
    <w:abstractNumId w:val="15"/>
  </w:num>
  <w:num w:numId="8">
    <w:abstractNumId w:val="5"/>
  </w:num>
  <w:num w:numId="9">
    <w:abstractNumId w:val="7"/>
  </w:num>
  <w:num w:numId="10">
    <w:abstractNumId w:val="18"/>
  </w:num>
  <w:num w:numId="11">
    <w:abstractNumId w:val="9"/>
  </w:num>
  <w:num w:numId="12">
    <w:abstractNumId w:val="8"/>
  </w:num>
  <w:num w:numId="13">
    <w:abstractNumId w:val="6"/>
  </w:num>
  <w:num w:numId="14">
    <w:abstractNumId w:val="12"/>
  </w:num>
  <w:num w:numId="15">
    <w:abstractNumId w:val="3"/>
  </w:num>
  <w:num w:numId="16">
    <w:abstractNumId w:val="19"/>
  </w:num>
  <w:num w:numId="17">
    <w:abstractNumId w:val="1"/>
  </w:num>
  <w:num w:numId="18">
    <w:abstractNumId w:val="10"/>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44A0"/>
    <w:rsid w:val="00002C98"/>
    <w:rsid w:val="000042B6"/>
    <w:rsid w:val="000073E4"/>
    <w:rsid w:val="00016A19"/>
    <w:rsid w:val="00026D13"/>
    <w:rsid w:val="0002767C"/>
    <w:rsid w:val="000357F3"/>
    <w:rsid w:val="00042BE2"/>
    <w:rsid w:val="00042EBB"/>
    <w:rsid w:val="00042FDC"/>
    <w:rsid w:val="000459AC"/>
    <w:rsid w:val="00047F99"/>
    <w:rsid w:val="0005157A"/>
    <w:rsid w:val="00054F2D"/>
    <w:rsid w:val="00055DBB"/>
    <w:rsid w:val="00057DCF"/>
    <w:rsid w:val="0006313E"/>
    <w:rsid w:val="000645E8"/>
    <w:rsid w:val="0006748A"/>
    <w:rsid w:val="00080E23"/>
    <w:rsid w:val="00082BBC"/>
    <w:rsid w:val="00085E6E"/>
    <w:rsid w:val="0008786B"/>
    <w:rsid w:val="00095795"/>
    <w:rsid w:val="000971C3"/>
    <w:rsid w:val="000A0227"/>
    <w:rsid w:val="000A1E4F"/>
    <w:rsid w:val="000A4398"/>
    <w:rsid w:val="000B5CD7"/>
    <w:rsid w:val="000B7919"/>
    <w:rsid w:val="000C343E"/>
    <w:rsid w:val="000C38C5"/>
    <w:rsid w:val="000C47A6"/>
    <w:rsid w:val="000C692E"/>
    <w:rsid w:val="000D1E9A"/>
    <w:rsid w:val="000E0A8C"/>
    <w:rsid w:val="000E145D"/>
    <w:rsid w:val="000E43EC"/>
    <w:rsid w:val="000E6DE8"/>
    <w:rsid w:val="000F1067"/>
    <w:rsid w:val="000F31CF"/>
    <w:rsid w:val="000F6C0E"/>
    <w:rsid w:val="00103DE8"/>
    <w:rsid w:val="001119EB"/>
    <w:rsid w:val="0012184A"/>
    <w:rsid w:val="00123747"/>
    <w:rsid w:val="001251E3"/>
    <w:rsid w:val="00125CBD"/>
    <w:rsid w:val="00126AE4"/>
    <w:rsid w:val="001309E8"/>
    <w:rsid w:val="00131BA5"/>
    <w:rsid w:val="0013263E"/>
    <w:rsid w:val="00134519"/>
    <w:rsid w:val="00136074"/>
    <w:rsid w:val="00150127"/>
    <w:rsid w:val="0015303E"/>
    <w:rsid w:val="00153457"/>
    <w:rsid w:val="0015464F"/>
    <w:rsid w:val="00161A5C"/>
    <w:rsid w:val="00172B3A"/>
    <w:rsid w:val="001731CA"/>
    <w:rsid w:val="00173C4E"/>
    <w:rsid w:val="00173D63"/>
    <w:rsid w:val="00174D64"/>
    <w:rsid w:val="001757A8"/>
    <w:rsid w:val="00177298"/>
    <w:rsid w:val="0017783E"/>
    <w:rsid w:val="00180CE6"/>
    <w:rsid w:val="00182498"/>
    <w:rsid w:val="0018675B"/>
    <w:rsid w:val="001B05D9"/>
    <w:rsid w:val="001C16B4"/>
    <w:rsid w:val="001C1E07"/>
    <w:rsid w:val="001C2A77"/>
    <w:rsid w:val="001C6B85"/>
    <w:rsid w:val="001C790C"/>
    <w:rsid w:val="001D3F7B"/>
    <w:rsid w:val="001E56B3"/>
    <w:rsid w:val="00203E52"/>
    <w:rsid w:val="00204A4C"/>
    <w:rsid w:val="00213605"/>
    <w:rsid w:val="00214DB4"/>
    <w:rsid w:val="00220C0A"/>
    <w:rsid w:val="00230AC4"/>
    <w:rsid w:val="002360A6"/>
    <w:rsid w:val="0024245A"/>
    <w:rsid w:val="00246302"/>
    <w:rsid w:val="00250DD2"/>
    <w:rsid w:val="00252E40"/>
    <w:rsid w:val="00262DA3"/>
    <w:rsid w:val="00274596"/>
    <w:rsid w:val="002960DB"/>
    <w:rsid w:val="002A3AE8"/>
    <w:rsid w:val="002A486B"/>
    <w:rsid w:val="002A6112"/>
    <w:rsid w:val="002A68CC"/>
    <w:rsid w:val="002B1111"/>
    <w:rsid w:val="002B4D00"/>
    <w:rsid w:val="002B5F79"/>
    <w:rsid w:val="002B6C1A"/>
    <w:rsid w:val="002C1B4B"/>
    <w:rsid w:val="002C5FFC"/>
    <w:rsid w:val="002D3CB3"/>
    <w:rsid w:val="002E2695"/>
    <w:rsid w:val="002E3DA0"/>
    <w:rsid w:val="002E702A"/>
    <w:rsid w:val="002F459D"/>
    <w:rsid w:val="002F5E80"/>
    <w:rsid w:val="00301D24"/>
    <w:rsid w:val="00311F1B"/>
    <w:rsid w:val="00315EC2"/>
    <w:rsid w:val="00315F15"/>
    <w:rsid w:val="00325F1A"/>
    <w:rsid w:val="0033383B"/>
    <w:rsid w:val="00333948"/>
    <w:rsid w:val="00336524"/>
    <w:rsid w:val="00342AA0"/>
    <w:rsid w:val="003433E9"/>
    <w:rsid w:val="003457FB"/>
    <w:rsid w:val="003561DA"/>
    <w:rsid w:val="003563C8"/>
    <w:rsid w:val="0036239F"/>
    <w:rsid w:val="00362D8C"/>
    <w:rsid w:val="00364AF8"/>
    <w:rsid w:val="00395E34"/>
    <w:rsid w:val="0039627B"/>
    <w:rsid w:val="003A33F9"/>
    <w:rsid w:val="003A7CF6"/>
    <w:rsid w:val="003B695D"/>
    <w:rsid w:val="003C05EA"/>
    <w:rsid w:val="003C74EC"/>
    <w:rsid w:val="003D6A57"/>
    <w:rsid w:val="003E1FA0"/>
    <w:rsid w:val="003E2363"/>
    <w:rsid w:val="003E3CD9"/>
    <w:rsid w:val="003E422E"/>
    <w:rsid w:val="003E7443"/>
    <w:rsid w:val="003F4322"/>
    <w:rsid w:val="004036B1"/>
    <w:rsid w:val="00403835"/>
    <w:rsid w:val="00405829"/>
    <w:rsid w:val="00406EB7"/>
    <w:rsid w:val="00414736"/>
    <w:rsid w:val="004212A4"/>
    <w:rsid w:val="00422F1C"/>
    <w:rsid w:val="00427AEB"/>
    <w:rsid w:val="00430585"/>
    <w:rsid w:val="00433143"/>
    <w:rsid w:val="0043765D"/>
    <w:rsid w:val="00437F36"/>
    <w:rsid w:val="0044384C"/>
    <w:rsid w:val="00444A11"/>
    <w:rsid w:val="0044607E"/>
    <w:rsid w:val="0045468B"/>
    <w:rsid w:val="00461268"/>
    <w:rsid w:val="004613DE"/>
    <w:rsid w:val="004625AB"/>
    <w:rsid w:val="00463403"/>
    <w:rsid w:val="00463B18"/>
    <w:rsid w:val="00463F26"/>
    <w:rsid w:val="00464728"/>
    <w:rsid w:val="004653FC"/>
    <w:rsid w:val="00470C49"/>
    <w:rsid w:val="0047373C"/>
    <w:rsid w:val="00474312"/>
    <w:rsid w:val="00477651"/>
    <w:rsid w:val="00486B24"/>
    <w:rsid w:val="00492739"/>
    <w:rsid w:val="00494381"/>
    <w:rsid w:val="00494FDE"/>
    <w:rsid w:val="004A034E"/>
    <w:rsid w:val="004A200C"/>
    <w:rsid w:val="004A30F1"/>
    <w:rsid w:val="004A31BD"/>
    <w:rsid w:val="004A7F1E"/>
    <w:rsid w:val="004B4095"/>
    <w:rsid w:val="004C5A59"/>
    <w:rsid w:val="004D12F4"/>
    <w:rsid w:val="004D30D1"/>
    <w:rsid w:val="004D73F1"/>
    <w:rsid w:val="004D7499"/>
    <w:rsid w:val="004E3754"/>
    <w:rsid w:val="004E39F4"/>
    <w:rsid w:val="00501305"/>
    <w:rsid w:val="00502192"/>
    <w:rsid w:val="005049B6"/>
    <w:rsid w:val="0051309C"/>
    <w:rsid w:val="00515568"/>
    <w:rsid w:val="00520B4B"/>
    <w:rsid w:val="00522465"/>
    <w:rsid w:val="0053514C"/>
    <w:rsid w:val="00535D7C"/>
    <w:rsid w:val="00541D23"/>
    <w:rsid w:val="005420F4"/>
    <w:rsid w:val="00542F14"/>
    <w:rsid w:val="0054616F"/>
    <w:rsid w:val="00562D17"/>
    <w:rsid w:val="00570692"/>
    <w:rsid w:val="005730D9"/>
    <w:rsid w:val="00575A84"/>
    <w:rsid w:val="00577AA3"/>
    <w:rsid w:val="0058020D"/>
    <w:rsid w:val="0058365D"/>
    <w:rsid w:val="00587442"/>
    <w:rsid w:val="00592A9E"/>
    <w:rsid w:val="0059562E"/>
    <w:rsid w:val="005970E7"/>
    <w:rsid w:val="005A2DF8"/>
    <w:rsid w:val="005A5910"/>
    <w:rsid w:val="005B45AC"/>
    <w:rsid w:val="005B5A2A"/>
    <w:rsid w:val="005C37C9"/>
    <w:rsid w:val="005C7054"/>
    <w:rsid w:val="005D18EA"/>
    <w:rsid w:val="005D55A7"/>
    <w:rsid w:val="005E690A"/>
    <w:rsid w:val="005F1B21"/>
    <w:rsid w:val="005F1C64"/>
    <w:rsid w:val="005F2819"/>
    <w:rsid w:val="005F31C6"/>
    <w:rsid w:val="005F5953"/>
    <w:rsid w:val="006036CD"/>
    <w:rsid w:val="0060695B"/>
    <w:rsid w:val="00610F4F"/>
    <w:rsid w:val="006160DB"/>
    <w:rsid w:val="006167B8"/>
    <w:rsid w:val="0061687D"/>
    <w:rsid w:val="00617611"/>
    <w:rsid w:val="0061791A"/>
    <w:rsid w:val="00620C63"/>
    <w:rsid w:val="006237FE"/>
    <w:rsid w:val="00623F78"/>
    <w:rsid w:val="00630516"/>
    <w:rsid w:val="00637A92"/>
    <w:rsid w:val="0064060A"/>
    <w:rsid w:val="0065309B"/>
    <w:rsid w:val="006545B1"/>
    <w:rsid w:val="00655889"/>
    <w:rsid w:val="00657828"/>
    <w:rsid w:val="006652B7"/>
    <w:rsid w:val="00672273"/>
    <w:rsid w:val="00672529"/>
    <w:rsid w:val="00673E74"/>
    <w:rsid w:val="00674148"/>
    <w:rsid w:val="00675768"/>
    <w:rsid w:val="0067599C"/>
    <w:rsid w:val="0068242B"/>
    <w:rsid w:val="00683FFD"/>
    <w:rsid w:val="006917DD"/>
    <w:rsid w:val="00693CAD"/>
    <w:rsid w:val="006950E4"/>
    <w:rsid w:val="006A1698"/>
    <w:rsid w:val="006A267C"/>
    <w:rsid w:val="006A5F4A"/>
    <w:rsid w:val="006B2334"/>
    <w:rsid w:val="006B5737"/>
    <w:rsid w:val="006B600D"/>
    <w:rsid w:val="006C1D5F"/>
    <w:rsid w:val="006C2138"/>
    <w:rsid w:val="006D0FB9"/>
    <w:rsid w:val="006D13EC"/>
    <w:rsid w:val="006D4A9F"/>
    <w:rsid w:val="006E41BE"/>
    <w:rsid w:val="006E441F"/>
    <w:rsid w:val="007046D3"/>
    <w:rsid w:val="007379F8"/>
    <w:rsid w:val="0074165A"/>
    <w:rsid w:val="00742C17"/>
    <w:rsid w:val="00756F60"/>
    <w:rsid w:val="00756F82"/>
    <w:rsid w:val="00765979"/>
    <w:rsid w:val="007666C0"/>
    <w:rsid w:val="007701A7"/>
    <w:rsid w:val="00770A57"/>
    <w:rsid w:val="007750A3"/>
    <w:rsid w:val="00777A12"/>
    <w:rsid w:val="007800CF"/>
    <w:rsid w:val="00782D11"/>
    <w:rsid w:val="007838B1"/>
    <w:rsid w:val="00784ED2"/>
    <w:rsid w:val="00791E43"/>
    <w:rsid w:val="007B554A"/>
    <w:rsid w:val="007B6029"/>
    <w:rsid w:val="007C39D2"/>
    <w:rsid w:val="007C595F"/>
    <w:rsid w:val="007D07A0"/>
    <w:rsid w:val="007D158D"/>
    <w:rsid w:val="007D51F0"/>
    <w:rsid w:val="007D54EC"/>
    <w:rsid w:val="007E646C"/>
    <w:rsid w:val="007E648B"/>
    <w:rsid w:val="007E6DF3"/>
    <w:rsid w:val="007E7871"/>
    <w:rsid w:val="007F142A"/>
    <w:rsid w:val="007F423B"/>
    <w:rsid w:val="007F7B68"/>
    <w:rsid w:val="00802CB4"/>
    <w:rsid w:val="00807276"/>
    <w:rsid w:val="00822190"/>
    <w:rsid w:val="008247B6"/>
    <w:rsid w:val="0083076E"/>
    <w:rsid w:val="008310C8"/>
    <w:rsid w:val="008313F7"/>
    <w:rsid w:val="0083344F"/>
    <w:rsid w:val="008336A8"/>
    <w:rsid w:val="00834F33"/>
    <w:rsid w:val="00856C12"/>
    <w:rsid w:val="00856E12"/>
    <w:rsid w:val="00863111"/>
    <w:rsid w:val="00863604"/>
    <w:rsid w:val="0086492E"/>
    <w:rsid w:val="008672ED"/>
    <w:rsid w:val="00873D3D"/>
    <w:rsid w:val="0089226F"/>
    <w:rsid w:val="00893290"/>
    <w:rsid w:val="00894A6D"/>
    <w:rsid w:val="008A3057"/>
    <w:rsid w:val="008A68A7"/>
    <w:rsid w:val="008B5A49"/>
    <w:rsid w:val="008B7341"/>
    <w:rsid w:val="008C0A19"/>
    <w:rsid w:val="008C2BC8"/>
    <w:rsid w:val="008E048E"/>
    <w:rsid w:val="008E57D8"/>
    <w:rsid w:val="008F0CA0"/>
    <w:rsid w:val="00912782"/>
    <w:rsid w:val="00912EFD"/>
    <w:rsid w:val="00913198"/>
    <w:rsid w:val="00920DCB"/>
    <w:rsid w:val="00924242"/>
    <w:rsid w:val="009252DE"/>
    <w:rsid w:val="009258A1"/>
    <w:rsid w:val="00930DE0"/>
    <w:rsid w:val="00932ED1"/>
    <w:rsid w:val="00933717"/>
    <w:rsid w:val="00941BC5"/>
    <w:rsid w:val="00942760"/>
    <w:rsid w:val="00942C1A"/>
    <w:rsid w:val="009444BF"/>
    <w:rsid w:val="009519F0"/>
    <w:rsid w:val="0095395E"/>
    <w:rsid w:val="00957097"/>
    <w:rsid w:val="0096713F"/>
    <w:rsid w:val="00973E0F"/>
    <w:rsid w:val="00982B9F"/>
    <w:rsid w:val="009921AD"/>
    <w:rsid w:val="00993C1C"/>
    <w:rsid w:val="009A3308"/>
    <w:rsid w:val="009A4F91"/>
    <w:rsid w:val="009A7446"/>
    <w:rsid w:val="009B0C56"/>
    <w:rsid w:val="009B4DF2"/>
    <w:rsid w:val="009B4FED"/>
    <w:rsid w:val="009C1DC0"/>
    <w:rsid w:val="009C3961"/>
    <w:rsid w:val="009C5FDF"/>
    <w:rsid w:val="009E4041"/>
    <w:rsid w:val="009F0AEB"/>
    <w:rsid w:val="009F18B9"/>
    <w:rsid w:val="009F1E40"/>
    <w:rsid w:val="009F45FB"/>
    <w:rsid w:val="009F5AC5"/>
    <w:rsid w:val="009F6024"/>
    <w:rsid w:val="00A10D6A"/>
    <w:rsid w:val="00A134DF"/>
    <w:rsid w:val="00A13F84"/>
    <w:rsid w:val="00A1574B"/>
    <w:rsid w:val="00A16BB0"/>
    <w:rsid w:val="00A2132E"/>
    <w:rsid w:val="00A21F96"/>
    <w:rsid w:val="00A23F91"/>
    <w:rsid w:val="00A2716F"/>
    <w:rsid w:val="00A325E8"/>
    <w:rsid w:val="00A3694E"/>
    <w:rsid w:val="00A40E56"/>
    <w:rsid w:val="00A561CA"/>
    <w:rsid w:val="00A566CF"/>
    <w:rsid w:val="00A6613C"/>
    <w:rsid w:val="00A763F5"/>
    <w:rsid w:val="00A77ACD"/>
    <w:rsid w:val="00A8405D"/>
    <w:rsid w:val="00A96633"/>
    <w:rsid w:val="00AA5269"/>
    <w:rsid w:val="00AB255A"/>
    <w:rsid w:val="00AB7838"/>
    <w:rsid w:val="00AC0A9C"/>
    <w:rsid w:val="00AC4777"/>
    <w:rsid w:val="00AC531F"/>
    <w:rsid w:val="00AD2612"/>
    <w:rsid w:val="00AE75BA"/>
    <w:rsid w:val="00AF3F2E"/>
    <w:rsid w:val="00AF4FA5"/>
    <w:rsid w:val="00B03556"/>
    <w:rsid w:val="00B0452C"/>
    <w:rsid w:val="00B13174"/>
    <w:rsid w:val="00B133D9"/>
    <w:rsid w:val="00B159CC"/>
    <w:rsid w:val="00B2277A"/>
    <w:rsid w:val="00B279A2"/>
    <w:rsid w:val="00B3482D"/>
    <w:rsid w:val="00B351F5"/>
    <w:rsid w:val="00B437B5"/>
    <w:rsid w:val="00B47131"/>
    <w:rsid w:val="00B52DB4"/>
    <w:rsid w:val="00B53377"/>
    <w:rsid w:val="00B60002"/>
    <w:rsid w:val="00B61F96"/>
    <w:rsid w:val="00B65498"/>
    <w:rsid w:val="00B6581E"/>
    <w:rsid w:val="00B67B52"/>
    <w:rsid w:val="00B71E01"/>
    <w:rsid w:val="00B75487"/>
    <w:rsid w:val="00B75AEC"/>
    <w:rsid w:val="00B76EBD"/>
    <w:rsid w:val="00B86456"/>
    <w:rsid w:val="00B94BB1"/>
    <w:rsid w:val="00BA0A05"/>
    <w:rsid w:val="00BA2266"/>
    <w:rsid w:val="00BA59AF"/>
    <w:rsid w:val="00BB4067"/>
    <w:rsid w:val="00BC57F4"/>
    <w:rsid w:val="00BC6F54"/>
    <w:rsid w:val="00BC7DA2"/>
    <w:rsid w:val="00BF15B0"/>
    <w:rsid w:val="00BF524B"/>
    <w:rsid w:val="00C05932"/>
    <w:rsid w:val="00C219E3"/>
    <w:rsid w:val="00C26E82"/>
    <w:rsid w:val="00C300AC"/>
    <w:rsid w:val="00C336E4"/>
    <w:rsid w:val="00C33F5F"/>
    <w:rsid w:val="00C3774D"/>
    <w:rsid w:val="00C57352"/>
    <w:rsid w:val="00C60866"/>
    <w:rsid w:val="00C60E91"/>
    <w:rsid w:val="00C622EB"/>
    <w:rsid w:val="00C74818"/>
    <w:rsid w:val="00C82D26"/>
    <w:rsid w:val="00C87D46"/>
    <w:rsid w:val="00C93AB4"/>
    <w:rsid w:val="00C944A0"/>
    <w:rsid w:val="00C94A36"/>
    <w:rsid w:val="00CA11AA"/>
    <w:rsid w:val="00CA3886"/>
    <w:rsid w:val="00CB5868"/>
    <w:rsid w:val="00CB78EF"/>
    <w:rsid w:val="00CD0713"/>
    <w:rsid w:val="00CD0DE4"/>
    <w:rsid w:val="00CD7027"/>
    <w:rsid w:val="00CE6D94"/>
    <w:rsid w:val="00CF1743"/>
    <w:rsid w:val="00CF6280"/>
    <w:rsid w:val="00D03661"/>
    <w:rsid w:val="00D05576"/>
    <w:rsid w:val="00D07CE2"/>
    <w:rsid w:val="00D10283"/>
    <w:rsid w:val="00D10BB2"/>
    <w:rsid w:val="00D2447B"/>
    <w:rsid w:val="00D25D77"/>
    <w:rsid w:val="00D264F4"/>
    <w:rsid w:val="00D3307D"/>
    <w:rsid w:val="00D33785"/>
    <w:rsid w:val="00D41A83"/>
    <w:rsid w:val="00D433D1"/>
    <w:rsid w:val="00D45866"/>
    <w:rsid w:val="00D54B3F"/>
    <w:rsid w:val="00D57928"/>
    <w:rsid w:val="00D62E63"/>
    <w:rsid w:val="00D66A78"/>
    <w:rsid w:val="00D714AE"/>
    <w:rsid w:val="00D72109"/>
    <w:rsid w:val="00D764D4"/>
    <w:rsid w:val="00D766B0"/>
    <w:rsid w:val="00D8577B"/>
    <w:rsid w:val="00D8661E"/>
    <w:rsid w:val="00D868D0"/>
    <w:rsid w:val="00D901B3"/>
    <w:rsid w:val="00D92BDD"/>
    <w:rsid w:val="00DA17E0"/>
    <w:rsid w:val="00DB284E"/>
    <w:rsid w:val="00DD18C7"/>
    <w:rsid w:val="00DD2513"/>
    <w:rsid w:val="00DD4AE5"/>
    <w:rsid w:val="00DD7F18"/>
    <w:rsid w:val="00DE38DD"/>
    <w:rsid w:val="00DF37EF"/>
    <w:rsid w:val="00DF4188"/>
    <w:rsid w:val="00E04A6D"/>
    <w:rsid w:val="00E0707E"/>
    <w:rsid w:val="00E103CF"/>
    <w:rsid w:val="00E1068B"/>
    <w:rsid w:val="00E107BB"/>
    <w:rsid w:val="00E14B0B"/>
    <w:rsid w:val="00E16327"/>
    <w:rsid w:val="00E21C39"/>
    <w:rsid w:val="00E22196"/>
    <w:rsid w:val="00E2489F"/>
    <w:rsid w:val="00E2692D"/>
    <w:rsid w:val="00E40F5D"/>
    <w:rsid w:val="00E45EC2"/>
    <w:rsid w:val="00E51580"/>
    <w:rsid w:val="00E56571"/>
    <w:rsid w:val="00E62DFA"/>
    <w:rsid w:val="00E64F16"/>
    <w:rsid w:val="00E73363"/>
    <w:rsid w:val="00E76D28"/>
    <w:rsid w:val="00E776D1"/>
    <w:rsid w:val="00E91420"/>
    <w:rsid w:val="00EA015B"/>
    <w:rsid w:val="00EA3911"/>
    <w:rsid w:val="00EA7230"/>
    <w:rsid w:val="00EA77FE"/>
    <w:rsid w:val="00EB1075"/>
    <w:rsid w:val="00EB56A1"/>
    <w:rsid w:val="00EB6A7C"/>
    <w:rsid w:val="00EB749D"/>
    <w:rsid w:val="00EB7FC9"/>
    <w:rsid w:val="00EB7FF9"/>
    <w:rsid w:val="00EC3AA1"/>
    <w:rsid w:val="00ED1B26"/>
    <w:rsid w:val="00ED2D78"/>
    <w:rsid w:val="00EE24C6"/>
    <w:rsid w:val="00EF6E97"/>
    <w:rsid w:val="00F01C7F"/>
    <w:rsid w:val="00F04167"/>
    <w:rsid w:val="00F0747D"/>
    <w:rsid w:val="00F074FA"/>
    <w:rsid w:val="00F1411D"/>
    <w:rsid w:val="00F320CE"/>
    <w:rsid w:val="00F32D60"/>
    <w:rsid w:val="00F37D55"/>
    <w:rsid w:val="00F43005"/>
    <w:rsid w:val="00F437F4"/>
    <w:rsid w:val="00F455E4"/>
    <w:rsid w:val="00F52FA6"/>
    <w:rsid w:val="00F61C5B"/>
    <w:rsid w:val="00F665B0"/>
    <w:rsid w:val="00F701B2"/>
    <w:rsid w:val="00F713CF"/>
    <w:rsid w:val="00F74699"/>
    <w:rsid w:val="00F75339"/>
    <w:rsid w:val="00F77AAC"/>
    <w:rsid w:val="00F857CB"/>
    <w:rsid w:val="00F86A31"/>
    <w:rsid w:val="00F93262"/>
    <w:rsid w:val="00F93BF2"/>
    <w:rsid w:val="00F970A7"/>
    <w:rsid w:val="00F97F23"/>
    <w:rsid w:val="00FA1E3C"/>
    <w:rsid w:val="00FA3AAA"/>
    <w:rsid w:val="00FA6178"/>
    <w:rsid w:val="00FA77A1"/>
    <w:rsid w:val="00FB17AD"/>
    <w:rsid w:val="00FB5857"/>
    <w:rsid w:val="00FB7CC1"/>
    <w:rsid w:val="00FE3CBA"/>
    <w:rsid w:val="00FE4509"/>
    <w:rsid w:val="00FF1335"/>
    <w:rsid w:val="00FF4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EB"/>
    <w:rPr>
      <w:sz w:val="20"/>
      <w:szCs w:val="20"/>
      <w:lang w:eastAsia="ru-RU"/>
    </w:rPr>
  </w:style>
  <w:style w:type="paragraph" w:styleId="2">
    <w:name w:val="heading 2"/>
    <w:basedOn w:val="a"/>
    <w:next w:val="a"/>
    <w:link w:val="20"/>
    <w:uiPriority w:val="9"/>
    <w:semiHidden/>
    <w:unhideWhenUsed/>
    <w:qFormat/>
    <w:rsid w:val="00173D63"/>
    <w:pPr>
      <w:keepNext/>
      <w:keepLines/>
      <w:spacing w:before="200" w:after="0"/>
      <w:outlineLvl w:val="1"/>
    </w:pPr>
    <w:rPr>
      <w:rFonts w:asciiTheme="majorHAnsi" w:eastAsiaTheme="majorEastAsia" w:hAnsiTheme="majorHAnsi" w:cstheme="majorBidi"/>
      <w:b/>
      <w:bCs/>
      <w:color w:val="4E67C8" w:themeColor="accent1"/>
      <w:sz w:val="26"/>
      <w:szCs w:val="26"/>
    </w:rPr>
  </w:style>
  <w:style w:type="paragraph" w:styleId="3">
    <w:name w:val="heading 3"/>
    <w:basedOn w:val="a"/>
    <w:next w:val="a"/>
    <w:link w:val="30"/>
    <w:uiPriority w:val="9"/>
    <w:semiHidden/>
    <w:unhideWhenUsed/>
    <w:qFormat/>
    <w:rsid w:val="001C2A77"/>
    <w:pPr>
      <w:keepNext/>
      <w:keepLines/>
      <w:spacing w:before="200" w:after="0"/>
      <w:outlineLvl w:val="2"/>
    </w:pPr>
    <w:rPr>
      <w:rFonts w:asciiTheme="majorHAnsi" w:eastAsiaTheme="majorEastAsia" w:hAnsiTheme="majorHAnsi" w:cstheme="majorBidi"/>
      <w:b/>
      <w:bCs/>
      <w:color w:val="4E67C8" w:themeColor="accent1"/>
    </w:rPr>
  </w:style>
  <w:style w:type="paragraph" w:styleId="4">
    <w:name w:val="heading 4"/>
    <w:basedOn w:val="a"/>
    <w:next w:val="a"/>
    <w:link w:val="40"/>
    <w:uiPriority w:val="9"/>
    <w:semiHidden/>
    <w:unhideWhenUsed/>
    <w:qFormat/>
    <w:rsid w:val="00F74699"/>
    <w:pPr>
      <w:keepNext/>
      <w:keepLines/>
      <w:spacing w:before="200" w:after="0"/>
      <w:outlineLvl w:val="3"/>
    </w:pPr>
    <w:rPr>
      <w:rFonts w:asciiTheme="majorHAnsi" w:eastAsiaTheme="majorEastAsia" w:hAnsiTheme="majorHAnsi" w:cstheme="majorBidi"/>
      <w:b/>
      <w:bCs/>
      <w:i/>
      <w:iCs/>
      <w:color w:val="4E67C8"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19EB"/>
    <w:pPr>
      <w:spacing w:after="0" w:line="240" w:lineRule="auto"/>
    </w:pPr>
    <w:rPr>
      <w:sz w:val="20"/>
      <w:szCs w:val="20"/>
      <w:lang w:eastAsia="ru-RU"/>
    </w:rPr>
  </w:style>
  <w:style w:type="paragraph" w:styleId="a4">
    <w:name w:val="List Paragraph"/>
    <w:aliases w:val="мой"/>
    <w:basedOn w:val="a"/>
    <w:link w:val="a5"/>
    <w:uiPriority w:val="34"/>
    <w:qFormat/>
    <w:rsid w:val="001119EB"/>
    <w:pPr>
      <w:ind w:left="720"/>
      <w:contextualSpacing/>
    </w:pPr>
  </w:style>
  <w:style w:type="paragraph" w:styleId="a6">
    <w:name w:val="Balloon Text"/>
    <w:basedOn w:val="a"/>
    <w:link w:val="a7"/>
    <w:uiPriority w:val="99"/>
    <w:semiHidden/>
    <w:unhideWhenUsed/>
    <w:rsid w:val="00C944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44A0"/>
    <w:rPr>
      <w:rFonts w:ascii="Tahoma" w:hAnsi="Tahoma" w:cs="Tahoma"/>
      <w:sz w:val="16"/>
      <w:szCs w:val="16"/>
      <w:lang w:eastAsia="ru-RU"/>
    </w:rPr>
  </w:style>
  <w:style w:type="paragraph" w:customStyle="1" w:styleId="ConsPlusTitlePage">
    <w:name w:val="ConsPlusTitlePage"/>
    <w:rsid w:val="00C944A0"/>
    <w:pPr>
      <w:widowControl w:val="0"/>
      <w:autoSpaceDE w:val="0"/>
      <w:autoSpaceDN w:val="0"/>
      <w:spacing w:after="0" w:line="240" w:lineRule="auto"/>
    </w:pPr>
    <w:rPr>
      <w:rFonts w:ascii="Tahoma" w:hAnsi="Tahoma" w:cs="Tahoma"/>
      <w:sz w:val="20"/>
      <w:szCs w:val="20"/>
      <w:lang w:eastAsia="ru-RU"/>
    </w:rPr>
  </w:style>
  <w:style w:type="paragraph" w:customStyle="1" w:styleId="ConsPlusNormal">
    <w:name w:val="ConsPlusNormal"/>
    <w:rsid w:val="00C944A0"/>
    <w:pPr>
      <w:widowControl w:val="0"/>
      <w:autoSpaceDE w:val="0"/>
      <w:autoSpaceDN w:val="0"/>
      <w:spacing w:after="0" w:line="240" w:lineRule="auto"/>
    </w:pPr>
    <w:rPr>
      <w:sz w:val="20"/>
      <w:szCs w:val="20"/>
      <w:lang w:eastAsia="ru-RU"/>
    </w:rPr>
  </w:style>
  <w:style w:type="paragraph" w:customStyle="1" w:styleId="ConsPlusTitle">
    <w:name w:val="ConsPlusTitle"/>
    <w:rsid w:val="00C944A0"/>
    <w:pPr>
      <w:widowControl w:val="0"/>
      <w:autoSpaceDE w:val="0"/>
      <w:autoSpaceDN w:val="0"/>
      <w:spacing w:after="0" w:line="240" w:lineRule="auto"/>
    </w:pPr>
    <w:rPr>
      <w:b/>
      <w:sz w:val="20"/>
      <w:szCs w:val="20"/>
      <w:lang w:eastAsia="ru-RU"/>
    </w:rPr>
  </w:style>
  <w:style w:type="paragraph" w:customStyle="1" w:styleId="ConsPlusNonformat">
    <w:name w:val="ConsPlusNonformat"/>
    <w:rsid w:val="00C944A0"/>
    <w:pPr>
      <w:widowControl w:val="0"/>
      <w:autoSpaceDE w:val="0"/>
      <w:autoSpaceDN w:val="0"/>
      <w:spacing w:after="0" w:line="240" w:lineRule="auto"/>
    </w:pPr>
    <w:rPr>
      <w:rFonts w:ascii="Courier New" w:hAnsi="Courier New" w:cs="Courier New"/>
      <w:sz w:val="20"/>
      <w:szCs w:val="20"/>
      <w:lang w:eastAsia="ru-RU"/>
    </w:rPr>
  </w:style>
  <w:style w:type="character" w:customStyle="1" w:styleId="20">
    <w:name w:val="Заголовок 2 Знак"/>
    <w:basedOn w:val="a0"/>
    <w:link w:val="2"/>
    <w:rsid w:val="00173D63"/>
    <w:rPr>
      <w:rFonts w:asciiTheme="majorHAnsi" w:eastAsiaTheme="majorEastAsia" w:hAnsiTheme="majorHAnsi" w:cstheme="majorBidi"/>
      <w:b/>
      <w:bCs/>
      <w:color w:val="4E67C8" w:themeColor="accent1"/>
      <w:lang w:eastAsia="ru-RU"/>
    </w:rPr>
  </w:style>
  <w:style w:type="character" w:customStyle="1" w:styleId="40">
    <w:name w:val="Заголовок 4 Знак"/>
    <w:basedOn w:val="a0"/>
    <w:link w:val="4"/>
    <w:rsid w:val="00F74699"/>
    <w:rPr>
      <w:rFonts w:asciiTheme="majorHAnsi" w:eastAsiaTheme="majorEastAsia" w:hAnsiTheme="majorHAnsi" w:cstheme="majorBidi"/>
      <w:b/>
      <w:bCs/>
      <w:i/>
      <w:iCs/>
      <w:color w:val="4E67C8" w:themeColor="accent1"/>
      <w:sz w:val="20"/>
      <w:szCs w:val="20"/>
      <w:lang w:eastAsia="ru-RU"/>
    </w:rPr>
  </w:style>
  <w:style w:type="character" w:styleId="a8">
    <w:name w:val="annotation reference"/>
    <w:basedOn w:val="a0"/>
    <w:uiPriority w:val="99"/>
    <w:semiHidden/>
    <w:unhideWhenUsed/>
    <w:rsid w:val="009A3308"/>
    <w:rPr>
      <w:sz w:val="16"/>
      <w:szCs w:val="16"/>
    </w:rPr>
  </w:style>
  <w:style w:type="paragraph" w:styleId="a9">
    <w:name w:val="annotation text"/>
    <w:basedOn w:val="a"/>
    <w:link w:val="aa"/>
    <w:uiPriority w:val="99"/>
    <w:semiHidden/>
    <w:unhideWhenUsed/>
    <w:rsid w:val="009A3308"/>
    <w:pPr>
      <w:spacing w:line="240" w:lineRule="auto"/>
    </w:pPr>
  </w:style>
  <w:style w:type="character" w:customStyle="1" w:styleId="aa">
    <w:name w:val="Текст примечания Знак"/>
    <w:basedOn w:val="a0"/>
    <w:link w:val="a9"/>
    <w:uiPriority w:val="99"/>
    <w:semiHidden/>
    <w:rsid w:val="009A3308"/>
    <w:rPr>
      <w:sz w:val="20"/>
      <w:szCs w:val="20"/>
      <w:lang w:eastAsia="ru-RU"/>
    </w:rPr>
  </w:style>
  <w:style w:type="paragraph" w:styleId="ab">
    <w:name w:val="annotation subject"/>
    <w:basedOn w:val="a9"/>
    <w:next w:val="a9"/>
    <w:link w:val="ac"/>
    <w:uiPriority w:val="99"/>
    <w:semiHidden/>
    <w:unhideWhenUsed/>
    <w:rsid w:val="009A3308"/>
    <w:rPr>
      <w:b/>
      <w:bCs/>
    </w:rPr>
  </w:style>
  <w:style w:type="character" w:customStyle="1" w:styleId="ac">
    <w:name w:val="Тема примечания Знак"/>
    <w:basedOn w:val="aa"/>
    <w:link w:val="ab"/>
    <w:uiPriority w:val="99"/>
    <w:semiHidden/>
    <w:rsid w:val="009A3308"/>
    <w:rPr>
      <w:b/>
      <w:bCs/>
      <w:sz w:val="20"/>
      <w:szCs w:val="20"/>
      <w:lang w:eastAsia="ru-RU"/>
    </w:rPr>
  </w:style>
  <w:style w:type="paragraph" w:styleId="ad">
    <w:name w:val="Revision"/>
    <w:hidden/>
    <w:uiPriority w:val="99"/>
    <w:semiHidden/>
    <w:rsid w:val="009A3308"/>
    <w:pPr>
      <w:spacing w:after="0" w:line="240" w:lineRule="auto"/>
    </w:pPr>
    <w:rPr>
      <w:sz w:val="20"/>
      <w:szCs w:val="20"/>
      <w:lang w:eastAsia="ru-RU"/>
    </w:rPr>
  </w:style>
  <w:style w:type="paragraph" w:customStyle="1" w:styleId="ae">
    <w:name w:val="Стиль"/>
    <w:rsid w:val="001C6B85"/>
    <w:pPr>
      <w:widowControl w:val="0"/>
      <w:autoSpaceDE w:val="0"/>
      <w:autoSpaceDN w:val="0"/>
      <w:adjustRightInd w:val="0"/>
      <w:spacing w:after="0" w:line="240" w:lineRule="auto"/>
    </w:pPr>
    <w:rPr>
      <w:rFonts w:eastAsiaTheme="minorEastAsia"/>
      <w:sz w:val="24"/>
      <w:szCs w:val="24"/>
      <w:lang w:eastAsia="ru-RU"/>
    </w:rPr>
  </w:style>
  <w:style w:type="character" w:customStyle="1" w:styleId="30">
    <w:name w:val="Заголовок 3 Знак"/>
    <w:basedOn w:val="a0"/>
    <w:link w:val="3"/>
    <w:uiPriority w:val="9"/>
    <w:semiHidden/>
    <w:rsid w:val="001C2A77"/>
    <w:rPr>
      <w:rFonts w:asciiTheme="majorHAnsi" w:eastAsiaTheme="majorEastAsia" w:hAnsiTheme="majorHAnsi" w:cstheme="majorBidi"/>
      <w:b/>
      <w:bCs/>
      <w:color w:val="4E67C8" w:themeColor="accent1"/>
      <w:sz w:val="20"/>
      <w:szCs w:val="20"/>
      <w:lang w:eastAsia="ru-RU"/>
    </w:rPr>
  </w:style>
  <w:style w:type="character" w:customStyle="1" w:styleId="a5">
    <w:name w:val="Абзац списка Знак"/>
    <w:aliases w:val="мой Знак"/>
    <w:basedOn w:val="a0"/>
    <w:link w:val="a4"/>
    <w:uiPriority w:val="34"/>
    <w:locked/>
    <w:rsid w:val="00D62E63"/>
    <w:rPr>
      <w:sz w:val="20"/>
      <w:szCs w:val="20"/>
      <w:lang w:eastAsia="ru-RU"/>
    </w:rPr>
  </w:style>
  <w:style w:type="character" w:customStyle="1" w:styleId="21">
    <w:name w:val="Основной текст (2)"/>
    <w:basedOn w:val="a0"/>
    <w:rsid w:val="00D62E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titleheader">
    <w:name w:val="titleheader"/>
    <w:basedOn w:val="a0"/>
    <w:rsid w:val="00494381"/>
  </w:style>
  <w:style w:type="character" w:styleId="af">
    <w:name w:val="Hyperlink"/>
    <w:uiPriority w:val="99"/>
    <w:unhideWhenUsed/>
    <w:rsid w:val="008310C8"/>
    <w:rPr>
      <w:color w:val="0000FF"/>
      <w:u w:val="single"/>
    </w:rPr>
  </w:style>
  <w:style w:type="paragraph" w:styleId="af0">
    <w:name w:val="footnote text"/>
    <w:basedOn w:val="a"/>
    <w:link w:val="af1"/>
    <w:uiPriority w:val="99"/>
    <w:semiHidden/>
    <w:unhideWhenUsed/>
    <w:rsid w:val="00942760"/>
    <w:pPr>
      <w:spacing w:after="0" w:line="240" w:lineRule="auto"/>
    </w:pPr>
    <w:rPr>
      <w:rFonts w:asciiTheme="minorHAnsi" w:eastAsiaTheme="minorEastAsia" w:hAnsiTheme="minorHAnsi" w:cstheme="minorBidi"/>
    </w:rPr>
  </w:style>
  <w:style w:type="character" w:customStyle="1" w:styleId="af1">
    <w:name w:val="Текст сноски Знак"/>
    <w:basedOn w:val="a0"/>
    <w:link w:val="af0"/>
    <w:uiPriority w:val="99"/>
    <w:semiHidden/>
    <w:rsid w:val="00942760"/>
    <w:rPr>
      <w:rFonts w:asciiTheme="minorHAnsi" w:eastAsiaTheme="minorEastAsia" w:hAnsiTheme="minorHAnsi" w:cstheme="minorBidi"/>
      <w:sz w:val="20"/>
      <w:szCs w:val="20"/>
      <w:lang w:eastAsia="ru-RU"/>
    </w:rPr>
  </w:style>
  <w:style w:type="character" w:styleId="af2">
    <w:name w:val="footnote reference"/>
    <w:aliases w:val="fr,Used by Word for Help footnote symbols,Знак сноски-FN,Ciae niinee-FN,Знак сноски 1,Referencia nota al pie,FZ,Текст сновски,Appel note de bas de page,Ciae niinee I,Знак сноски Н,Footnote Reference/,Footnotes refss"/>
    <w:unhideWhenUsed/>
    <w:qFormat/>
    <w:rsid w:val="00942760"/>
    <w:rPr>
      <w:vertAlign w:val="superscript"/>
    </w:rPr>
  </w:style>
  <w:style w:type="paragraph" w:styleId="af3">
    <w:name w:val="Normal (Web)"/>
    <w:basedOn w:val="a"/>
    <w:uiPriority w:val="99"/>
    <w:rsid w:val="005049B6"/>
    <w:pPr>
      <w:spacing w:before="100" w:beforeAutospacing="1" w:after="100" w:afterAutospacing="1" w:line="240" w:lineRule="auto"/>
    </w:pPr>
    <w:rPr>
      <w:sz w:val="24"/>
      <w:szCs w:val="24"/>
    </w:rPr>
  </w:style>
  <w:style w:type="paragraph" w:customStyle="1" w:styleId="af4">
    <w:name w:val="a"/>
    <w:basedOn w:val="a"/>
    <w:uiPriority w:val="99"/>
    <w:rsid w:val="00D05576"/>
    <w:pPr>
      <w:spacing w:before="280" w:after="280" w:line="240" w:lineRule="auto"/>
    </w:pPr>
    <w:rPr>
      <w:sz w:val="24"/>
      <w:szCs w:val="24"/>
      <w:lang w:eastAsia="ar-SA"/>
    </w:rPr>
  </w:style>
  <w:style w:type="table" w:styleId="af5">
    <w:name w:val="Table Grid"/>
    <w:basedOn w:val="a1"/>
    <w:uiPriority w:val="59"/>
    <w:rsid w:val="00A76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Нормальный"/>
    <w:rsid w:val="005F1B21"/>
    <w:pPr>
      <w:widowControl w:val="0"/>
      <w:autoSpaceDE w:val="0"/>
      <w:autoSpaceDN w:val="0"/>
      <w:adjustRightInd w:val="0"/>
      <w:spacing w:after="0" w:line="240" w:lineRule="auto"/>
    </w:pPr>
    <w:rPr>
      <w:color w:val="000000"/>
      <w:lang w:eastAsia="ru-RU"/>
    </w:rPr>
  </w:style>
  <w:style w:type="paragraph" w:styleId="af7">
    <w:name w:val="header"/>
    <w:basedOn w:val="a"/>
    <w:link w:val="af8"/>
    <w:uiPriority w:val="99"/>
    <w:semiHidden/>
    <w:unhideWhenUsed/>
    <w:rsid w:val="009C5FDF"/>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9C5FDF"/>
    <w:rPr>
      <w:sz w:val="20"/>
      <w:szCs w:val="20"/>
      <w:lang w:eastAsia="ru-RU"/>
    </w:rPr>
  </w:style>
  <w:style w:type="paragraph" w:styleId="af9">
    <w:name w:val="footer"/>
    <w:basedOn w:val="a"/>
    <w:link w:val="afa"/>
    <w:uiPriority w:val="99"/>
    <w:semiHidden/>
    <w:unhideWhenUsed/>
    <w:rsid w:val="009C5FDF"/>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9C5FDF"/>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37473">
      <w:bodyDiv w:val="1"/>
      <w:marLeft w:val="0"/>
      <w:marRight w:val="0"/>
      <w:marTop w:val="0"/>
      <w:marBottom w:val="0"/>
      <w:divBdr>
        <w:top w:val="none" w:sz="0" w:space="0" w:color="auto"/>
        <w:left w:val="none" w:sz="0" w:space="0" w:color="auto"/>
        <w:bottom w:val="none" w:sz="0" w:space="0" w:color="auto"/>
        <w:right w:val="none" w:sz="0" w:space="0" w:color="auto"/>
      </w:divBdr>
      <w:divsChild>
        <w:div w:id="683744513">
          <w:marLeft w:val="0"/>
          <w:marRight w:val="0"/>
          <w:marTop w:val="0"/>
          <w:marBottom w:val="150"/>
          <w:divBdr>
            <w:top w:val="none" w:sz="0" w:space="0" w:color="auto"/>
            <w:left w:val="none" w:sz="0" w:space="0" w:color="auto"/>
            <w:bottom w:val="none" w:sz="0" w:space="0" w:color="auto"/>
            <w:right w:val="none" w:sz="0" w:space="0" w:color="auto"/>
          </w:divBdr>
          <w:divsChild>
            <w:div w:id="11512929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0292511">
      <w:bodyDiv w:val="1"/>
      <w:marLeft w:val="0"/>
      <w:marRight w:val="0"/>
      <w:marTop w:val="0"/>
      <w:marBottom w:val="0"/>
      <w:divBdr>
        <w:top w:val="none" w:sz="0" w:space="0" w:color="auto"/>
        <w:left w:val="none" w:sz="0" w:space="0" w:color="auto"/>
        <w:bottom w:val="none" w:sz="0" w:space="0" w:color="auto"/>
        <w:right w:val="none" w:sz="0" w:space="0" w:color="auto"/>
      </w:divBdr>
    </w:div>
    <w:div w:id="1411542691">
      <w:bodyDiv w:val="1"/>
      <w:marLeft w:val="0"/>
      <w:marRight w:val="0"/>
      <w:marTop w:val="0"/>
      <w:marBottom w:val="0"/>
      <w:divBdr>
        <w:top w:val="none" w:sz="0" w:space="0" w:color="auto"/>
        <w:left w:val="none" w:sz="0" w:space="0" w:color="auto"/>
        <w:bottom w:val="none" w:sz="0" w:space="0" w:color="auto"/>
        <w:right w:val="none" w:sz="0" w:space="0" w:color="auto"/>
      </w:divBdr>
    </w:div>
    <w:div w:id="166600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2D2EB173244568400FCB3450F6FA9DD1D10CDE84D0EEAD6BF022B2EED171B1CAB28C0ACE6710440V0K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7&amp;n=277680&amp;dst=100010" TargetMode="External"/><Relationship Id="rId5" Type="http://schemas.openxmlformats.org/officeDocument/2006/relationships/settings" Target="settings.xml"/><Relationship Id="rId10" Type="http://schemas.openxmlformats.org/officeDocument/2006/relationships/hyperlink" Target="https://login.consultant.ru/link/?req=doc&amp;base=LAW&amp;n=443288&amp;dst=10001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401C9-718C-418B-8647-3525691C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Pages>
  <Words>6369</Words>
  <Characters>36305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Иорина</dc:creator>
  <cp:lastModifiedBy>Транцева Екатерина Михайловна</cp:lastModifiedBy>
  <cp:revision>147</cp:revision>
  <cp:lastPrinted>2025-12-15T06:06:00Z</cp:lastPrinted>
  <dcterms:created xsi:type="dcterms:W3CDTF">2020-01-09T05:45:00Z</dcterms:created>
  <dcterms:modified xsi:type="dcterms:W3CDTF">2025-12-25T06:36:00Z</dcterms:modified>
</cp:coreProperties>
</file>